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F7" w:rsidRDefault="006A1F11">
      <w:pPr>
        <w:spacing w:line="360" w:lineRule="auto"/>
        <w:rPr>
          <w:rFonts w:ascii="仿宋" w:eastAsia="仿宋" w:hAnsi="仿宋"/>
          <w:b/>
          <w:sz w:val="30"/>
          <w:szCs w:val="30"/>
        </w:rPr>
      </w:pPr>
      <w:r>
        <w:rPr>
          <w:rFonts w:ascii="仿宋" w:eastAsia="仿宋" w:hAnsi="仿宋" w:hint="eastAsia"/>
          <w:b/>
          <w:sz w:val="30"/>
          <w:szCs w:val="30"/>
        </w:rPr>
        <w:t>附件一：</w:t>
      </w:r>
    </w:p>
    <w:p w:rsidR="00FB0EF7" w:rsidRDefault="006A1F11">
      <w:pPr>
        <w:spacing w:line="360" w:lineRule="auto"/>
        <w:jc w:val="center"/>
        <w:rPr>
          <w:rFonts w:ascii="仿宋" w:eastAsia="仿宋" w:hAnsi="仿宋"/>
          <w:b/>
          <w:sz w:val="30"/>
          <w:szCs w:val="30"/>
        </w:rPr>
      </w:pPr>
      <w:r>
        <w:rPr>
          <w:rFonts w:ascii="仿宋" w:eastAsia="仿宋" w:hAnsi="仿宋" w:hint="eastAsia"/>
          <w:b/>
          <w:sz w:val="30"/>
          <w:szCs w:val="30"/>
        </w:rPr>
        <w:t>投标函</w:t>
      </w:r>
    </w:p>
    <w:p w:rsidR="00FB0EF7" w:rsidRDefault="006A1F11">
      <w:pPr>
        <w:spacing w:line="360" w:lineRule="auto"/>
        <w:rPr>
          <w:rFonts w:ascii="宋体" w:hAnsi="宋体" w:cs="宋体"/>
          <w:sz w:val="24"/>
        </w:rPr>
      </w:pPr>
      <w:r>
        <w:rPr>
          <w:rFonts w:ascii="宋体" w:hAnsi="宋体" w:cs="宋体" w:hint="eastAsia"/>
          <w:sz w:val="24"/>
        </w:rPr>
        <w:t>致：合肥市第</w:t>
      </w:r>
      <w:r>
        <w:rPr>
          <w:rFonts w:ascii="宋体" w:hAnsi="宋体" w:cs="宋体" w:hint="eastAsia"/>
          <w:sz w:val="24"/>
        </w:rPr>
        <w:t>九</w:t>
      </w:r>
      <w:r>
        <w:rPr>
          <w:rFonts w:ascii="宋体" w:hAnsi="宋体" w:cs="宋体" w:hint="eastAsia"/>
          <w:sz w:val="24"/>
        </w:rPr>
        <w:t>中学</w:t>
      </w:r>
    </w:p>
    <w:p w:rsidR="00FB0EF7" w:rsidRDefault="006A1F11">
      <w:pPr>
        <w:spacing w:line="360" w:lineRule="auto"/>
        <w:ind w:firstLineChars="200" w:firstLine="480"/>
        <w:rPr>
          <w:rFonts w:ascii="宋体" w:hAnsi="宋体" w:cs="宋体"/>
          <w:sz w:val="24"/>
        </w:rPr>
      </w:pPr>
      <w:r>
        <w:rPr>
          <w:rFonts w:ascii="宋体" w:hAnsi="宋体" w:cs="宋体" w:hint="eastAsia"/>
          <w:sz w:val="24"/>
        </w:rPr>
        <w:t>根据贵方所发合肥市第</w:t>
      </w:r>
      <w:r>
        <w:rPr>
          <w:rFonts w:ascii="宋体" w:hAnsi="宋体" w:cs="宋体" w:hint="eastAsia"/>
          <w:sz w:val="24"/>
        </w:rPr>
        <w:t>九</w:t>
      </w:r>
      <w:r>
        <w:rPr>
          <w:rFonts w:ascii="宋体" w:hAnsi="宋体" w:cs="宋体" w:hint="eastAsia"/>
          <w:sz w:val="24"/>
        </w:rPr>
        <w:t>中学拟就“合肥市第</w:t>
      </w:r>
      <w:r>
        <w:rPr>
          <w:rFonts w:ascii="宋体" w:hAnsi="宋体" w:cs="宋体" w:hint="eastAsia"/>
          <w:sz w:val="24"/>
        </w:rPr>
        <w:t>九</w:t>
      </w:r>
      <w:r>
        <w:rPr>
          <w:rFonts w:ascii="宋体" w:hAnsi="宋体" w:cs="宋体" w:hint="eastAsia"/>
          <w:sz w:val="24"/>
        </w:rPr>
        <w:t>中学校园宣传</w:t>
      </w:r>
      <w:r>
        <w:rPr>
          <w:rFonts w:ascii="宋体" w:hAnsi="宋体" w:cs="宋体" w:hint="eastAsia"/>
          <w:sz w:val="24"/>
        </w:rPr>
        <w:t>标牌</w:t>
      </w:r>
      <w:r>
        <w:rPr>
          <w:rFonts w:ascii="宋体" w:hAnsi="宋体" w:cs="宋体" w:hint="eastAsia"/>
          <w:sz w:val="24"/>
        </w:rPr>
        <w:t>制作</w:t>
      </w:r>
      <w:r>
        <w:rPr>
          <w:rFonts w:ascii="宋体" w:hAnsi="宋体" w:cs="宋体" w:hint="eastAsia"/>
          <w:sz w:val="24"/>
        </w:rPr>
        <w:t>（含校园文化营造，图窗宣传，活动宣传等）</w:t>
      </w:r>
      <w:r>
        <w:rPr>
          <w:rFonts w:ascii="宋体" w:hAnsi="宋体" w:cs="宋体" w:hint="eastAsia"/>
          <w:sz w:val="24"/>
        </w:rPr>
        <w:t>”公开招标公告，提交投标文件正本壹份、副本贰份。</w:t>
      </w:r>
      <w:bookmarkStart w:id="0" w:name="_GoBack"/>
      <w:bookmarkEnd w:id="0"/>
    </w:p>
    <w:p w:rsidR="00FB0EF7" w:rsidRDefault="006A1F11">
      <w:pPr>
        <w:spacing w:line="360" w:lineRule="auto"/>
        <w:ind w:firstLineChars="200" w:firstLine="480"/>
        <w:rPr>
          <w:rFonts w:ascii="宋体" w:hAnsi="宋体" w:cs="宋体"/>
          <w:sz w:val="24"/>
        </w:rPr>
      </w:pPr>
      <w:r>
        <w:rPr>
          <w:rFonts w:ascii="宋体" w:hAnsi="宋体" w:cs="宋体" w:hint="eastAsia"/>
          <w:sz w:val="24"/>
        </w:rPr>
        <w:t>据此函，签字人兹宣布同意如下：</w:t>
      </w:r>
    </w:p>
    <w:p w:rsidR="00FB0EF7" w:rsidRDefault="006A1F1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按招标文件规定及报价承诺完成合肥</w:t>
      </w:r>
      <w:r>
        <w:rPr>
          <w:rFonts w:ascii="宋体" w:hAnsi="宋体" w:cs="宋体" w:hint="eastAsia"/>
          <w:sz w:val="24"/>
        </w:rPr>
        <w:t>九</w:t>
      </w:r>
      <w:r>
        <w:rPr>
          <w:rFonts w:ascii="宋体" w:hAnsi="宋体" w:cs="宋体" w:hint="eastAsia"/>
          <w:sz w:val="24"/>
        </w:rPr>
        <w:t>中</w:t>
      </w:r>
      <w:r>
        <w:rPr>
          <w:rFonts w:ascii="宋体" w:hAnsi="宋体" w:cs="宋体" w:hint="eastAsia"/>
          <w:spacing w:val="-3"/>
          <w:sz w:val="24"/>
        </w:rPr>
        <w:t>校园宣传制作</w:t>
      </w:r>
      <w:r>
        <w:rPr>
          <w:rFonts w:ascii="宋体" w:hAnsi="宋体" w:cs="宋体" w:hint="eastAsia"/>
          <w:spacing w:val="-3"/>
          <w:sz w:val="24"/>
        </w:rPr>
        <w:t>（含广告宣传制作及标识标牌制作类目）</w:t>
      </w:r>
      <w:r>
        <w:rPr>
          <w:rFonts w:ascii="宋体" w:hAnsi="宋体" w:cs="宋体" w:hint="eastAsia"/>
          <w:sz w:val="24"/>
        </w:rPr>
        <w:t>相关服务；</w:t>
      </w:r>
    </w:p>
    <w:p w:rsidR="00FB0EF7" w:rsidRDefault="006A1F11">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我们根据招标文件的规定，严格履行合同的责任和义务</w:t>
      </w:r>
      <w:r>
        <w:rPr>
          <w:rFonts w:ascii="宋体" w:hAnsi="宋体" w:cs="宋体" w:hint="eastAsia"/>
          <w:sz w:val="24"/>
        </w:rPr>
        <w:t>,</w:t>
      </w:r>
      <w:r>
        <w:rPr>
          <w:rFonts w:ascii="宋体" w:hAnsi="宋体" w:cs="宋体" w:hint="eastAsia"/>
          <w:sz w:val="24"/>
        </w:rPr>
        <w:t>并保证于要求的日期内完成合同内容；</w:t>
      </w:r>
    </w:p>
    <w:p w:rsidR="00FB0EF7" w:rsidRDefault="006A1F11">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我们已详细审核全部招标文件，包括招标文件附件、参考资料（如果有的话），我们知道必须放弃提出含糊不清或误解的问题的权利；</w:t>
      </w:r>
    </w:p>
    <w:p w:rsidR="00FB0EF7" w:rsidRDefault="006A1F11">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我们同意从投标人须知规定的招标日期起遵循本投标书，并在投标人须知规定的招标有效期之前均具有约束力；</w:t>
      </w:r>
    </w:p>
    <w:p w:rsidR="00FB0EF7" w:rsidRDefault="006A1F11">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同意按贵方要求在规定时间内向贵方提供与其投标有关的任何证据或补充资料，否则，我们的投标文件可被贵方拒绝；</w:t>
      </w:r>
    </w:p>
    <w:p w:rsidR="00FB0EF7" w:rsidRDefault="006A1F11">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我方（投标人）对投标文件中所提供资料、文件、证书及证件的真实性和有效性负责；</w:t>
      </w:r>
    </w:p>
    <w:p w:rsidR="00FB0EF7" w:rsidRDefault="006A1F11">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我们完全理解贵方不一定接受最低报价的投标。</w:t>
      </w:r>
    </w:p>
    <w:p w:rsidR="00FB0EF7" w:rsidRDefault="006A1F11">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与本投标有关的通讯地址：</w:t>
      </w:r>
    </w:p>
    <w:p w:rsidR="00FB0EF7" w:rsidRDefault="006A1F11">
      <w:pPr>
        <w:spacing w:line="360" w:lineRule="auto"/>
        <w:rPr>
          <w:rFonts w:ascii="仿宋" w:eastAsia="仿宋" w:hAnsi="仿宋"/>
          <w:b/>
          <w:sz w:val="24"/>
        </w:rPr>
      </w:pPr>
      <w:r>
        <w:rPr>
          <w:rFonts w:ascii="仿宋" w:eastAsia="仿宋" w:hAnsi="仿宋"/>
          <w:b/>
          <w:sz w:val="24"/>
        </w:rPr>
        <w:t xml:space="preserve"> </w:t>
      </w:r>
    </w:p>
    <w:p w:rsidR="00FB0EF7" w:rsidRDefault="00FB0EF7">
      <w:pPr>
        <w:spacing w:line="360" w:lineRule="auto"/>
        <w:rPr>
          <w:rFonts w:ascii="仿宋" w:eastAsia="仿宋" w:hAnsi="仿宋"/>
          <w:sz w:val="24"/>
        </w:rPr>
      </w:pPr>
    </w:p>
    <w:p w:rsidR="00FB0EF7" w:rsidRDefault="006A1F11">
      <w:pPr>
        <w:spacing w:line="360" w:lineRule="auto"/>
        <w:jc w:val="right"/>
        <w:rPr>
          <w:rFonts w:ascii="仿宋" w:eastAsia="仿宋" w:hAnsi="仿宋"/>
          <w:sz w:val="24"/>
        </w:rPr>
      </w:pPr>
      <w:r>
        <w:rPr>
          <w:rFonts w:ascii="仿宋" w:eastAsia="仿宋" w:hAnsi="仿宋" w:hint="eastAsia"/>
          <w:sz w:val="24"/>
        </w:rPr>
        <w:t>电话：</w:t>
      </w:r>
      <w:r>
        <w:rPr>
          <w:rFonts w:ascii="仿宋" w:eastAsia="仿宋" w:hAnsi="仿宋" w:hint="eastAsia"/>
          <w:sz w:val="24"/>
        </w:rPr>
        <w:t>_______________</w:t>
      </w:r>
      <w:r>
        <w:rPr>
          <w:rFonts w:ascii="仿宋" w:eastAsia="仿宋" w:hAnsi="仿宋" w:hint="eastAsia"/>
          <w:sz w:val="24"/>
        </w:rPr>
        <w:t>座机</w:t>
      </w:r>
      <w:r>
        <w:rPr>
          <w:rFonts w:ascii="仿宋" w:eastAsia="仿宋" w:hAnsi="仿宋" w:hint="eastAsia"/>
          <w:sz w:val="24"/>
        </w:rPr>
        <w:t>：</w:t>
      </w:r>
      <w:r>
        <w:rPr>
          <w:rFonts w:ascii="仿宋" w:eastAsia="仿宋" w:hAnsi="仿宋" w:hint="eastAsia"/>
          <w:sz w:val="24"/>
        </w:rPr>
        <w:t>_______________</w:t>
      </w:r>
    </w:p>
    <w:p w:rsidR="00FB0EF7" w:rsidRDefault="00FB0EF7">
      <w:pPr>
        <w:spacing w:line="360" w:lineRule="auto"/>
        <w:rPr>
          <w:rFonts w:ascii="仿宋" w:eastAsia="仿宋" w:hAnsi="仿宋"/>
          <w:sz w:val="24"/>
        </w:rPr>
      </w:pPr>
    </w:p>
    <w:p w:rsidR="00FB0EF7" w:rsidRDefault="006A1F11">
      <w:pPr>
        <w:spacing w:line="360" w:lineRule="auto"/>
        <w:ind w:right="960"/>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法定代表人（签字）：</w:t>
      </w:r>
      <w:r>
        <w:rPr>
          <w:rFonts w:ascii="仿宋" w:eastAsia="仿宋" w:hAnsi="仿宋" w:hint="eastAsia"/>
          <w:sz w:val="24"/>
        </w:rPr>
        <w:t>________________</w:t>
      </w:r>
    </w:p>
    <w:p w:rsidR="00FB0EF7" w:rsidRDefault="00FB0EF7">
      <w:pPr>
        <w:spacing w:line="360" w:lineRule="auto"/>
        <w:rPr>
          <w:rFonts w:ascii="仿宋" w:eastAsia="仿宋" w:hAnsi="仿宋"/>
          <w:sz w:val="24"/>
        </w:rPr>
      </w:pPr>
    </w:p>
    <w:p w:rsidR="00FB0EF7" w:rsidRDefault="006A1F11">
      <w:pPr>
        <w:spacing w:line="360" w:lineRule="auto"/>
        <w:ind w:right="960" w:firstLineChars="1300" w:firstLine="3120"/>
        <w:rPr>
          <w:rFonts w:ascii="仿宋" w:eastAsia="仿宋" w:hAnsi="仿宋"/>
          <w:sz w:val="24"/>
        </w:rPr>
      </w:pPr>
      <w:r>
        <w:rPr>
          <w:rFonts w:ascii="仿宋" w:eastAsia="仿宋" w:hAnsi="仿宋" w:hint="eastAsia"/>
          <w:sz w:val="24"/>
        </w:rPr>
        <w:t>（单位公章）日期：</w:t>
      </w:r>
    </w:p>
    <w:p w:rsidR="00FB0EF7" w:rsidRDefault="00FB0EF7">
      <w:pPr>
        <w:spacing w:line="360" w:lineRule="auto"/>
        <w:rPr>
          <w:rFonts w:ascii="仿宋" w:eastAsia="仿宋" w:hAnsi="仿宋"/>
          <w:b/>
          <w:sz w:val="30"/>
          <w:szCs w:val="30"/>
        </w:rPr>
      </w:pPr>
    </w:p>
    <w:tbl>
      <w:tblPr>
        <w:tblpPr w:leftFromText="180" w:rightFromText="180" w:vertAnchor="page" w:horzAnchor="margin" w:tblpY="2356"/>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25"/>
        <w:gridCol w:w="4998"/>
        <w:gridCol w:w="779"/>
        <w:gridCol w:w="841"/>
      </w:tblGrid>
      <w:tr w:rsidR="00FB0EF7">
        <w:trPr>
          <w:trHeight w:hRule="exact" w:val="598"/>
        </w:trPr>
        <w:tc>
          <w:tcPr>
            <w:tcW w:w="701" w:type="dxa"/>
            <w:tcMar>
              <w:left w:w="0" w:type="dxa"/>
              <w:right w:w="0" w:type="dxa"/>
            </w:tcMar>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lastRenderedPageBreak/>
              <w:t>序号</w:t>
            </w:r>
          </w:p>
        </w:tc>
        <w:tc>
          <w:tcPr>
            <w:tcW w:w="1025" w:type="dxa"/>
            <w:tcMar>
              <w:left w:w="0" w:type="dxa"/>
              <w:right w:w="0" w:type="dxa"/>
            </w:tcMar>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指标</w:t>
            </w:r>
          </w:p>
        </w:tc>
        <w:tc>
          <w:tcPr>
            <w:tcW w:w="4998" w:type="dxa"/>
            <w:tcMar>
              <w:left w:w="0" w:type="dxa"/>
              <w:right w:w="0" w:type="dxa"/>
            </w:tcMar>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评分标准</w:t>
            </w:r>
          </w:p>
        </w:tc>
        <w:tc>
          <w:tcPr>
            <w:tcW w:w="779" w:type="dxa"/>
            <w:tcMar>
              <w:left w:w="0" w:type="dxa"/>
              <w:right w:w="0" w:type="dxa"/>
            </w:tcMar>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分值</w:t>
            </w:r>
          </w:p>
        </w:tc>
        <w:tc>
          <w:tcPr>
            <w:tcW w:w="841" w:type="dxa"/>
            <w:tcMar>
              <w:left w:w="0" w:type="dxa"/>
              <w:right w:w="0" w:type="dxa"/>
            </w:tcMar>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评分</w:t>
            </w:r>
          </w:p>
        </w:tc>
      </w:tr>
      <w:tr w:rsidR="00FB0EF7">
        <w:trPr>
          <w:trHeight w:hRule="exact" w:val="1618"/>
        </w:trPr>
        <w:tc>
          <w:tcPr>
            <w:tcW w:w="701"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1</w:t>
            </w:r>
          </w:p>
        </w:tc>
        <w:tc>
          <w:tcPr>
            <w:tcW w:w="1025"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投标</w:t>
            </w:r>
          </w:p>
          <w:p w:rsidR="00FB0EF7" w:rsidRDefault="006A1F11">
            <w:pPr>
              <w:jc w:val="center"/>
              <w:rPr>
                <w:rFonts w:ascii="仿宋" w:eastAsia="仿宋" w:hAnsi="仿宋"/>
                <w:sz w:val="24"/>
              </w:rPr>
            </w:pPr>
            <w:r>
              <w:rPr>
                <w:rFonts w:ascii="仿宋" w:eastAsia="仿宋" w:hAnsi="仿宋"/>
                <w:sz w:val="24"/>
              </w:rPr>
              <w:t>报价</w:t>
            </w:r>
          </w:p>
          <w:p w:rsidR="00FB0EF7" w:rsidRDefault="006A1F11">
            <w:pPr>
              <w:jc w:val="center"/>
              <w:rPr>
                <w:rFonts w:ascii="仿宋" w:eastAsia="仿宋" w:hAnsi="仿宋"/>
                <w:sz w:val="24"/>
              </w:rPr>
            </w:pPr>
            <w:r>
              <w:rPr>
                <w:rFonts w:ascii="仿宋" w:eastAsia="仿宋" w:hAnsi="仿宋" w:hint="eastAsia"/>
                <w:sz w:val="24"/>
              </w:rPr>
              <w:t>（</w:t>
            </w:r>
            <w:r>
              <w:rPr>
                <w:rFonts w:ascii="仿宋" w:eastAsia="仿宋" w:hAnsi="仿宋" w:hint="eastAsia"/>
                <w:sz w:val="24"/>
              </w:rPr>
              <w:t>30</w:t>
            </w:r>
            <w:r>
              <w:rPr>
                <w:rFonts w:ascii="仿宋" w:eastAsia="仿宋" w:hAnsi="仿宋" w:hint="eastAsia"/>
                <w:sz w:val="24"/>
              </w:rPr>
              <w:t>分）</w:t>
            </w:r>
          </w:p>
        </w:tc>
        <w:tc>
          <w:tcPr>
            <w:tcW w:w="4998" w:type="dxa"/>
            <w:tcMar>
              <w:left w:w="0" w:type="dxa"/>
              <w:right w:w="0" w:type="dxa"/>
            </w:tcMar>
            <w:vAlign w:val="center"/>
          </w:tcPr>
          <w:p w:rsidR="00FB0EF7" w:rsidRDefault="006A1F11">
            <w:pPr>
              <w:rPr>
                <w:rFonts w:ascii="仿宋" w:eastAsia="仿宋" w:hAnsi="仿宋"/>
                <w:sz w:val="24"/>
              </w:rPr>
            </w:pPr>
            <w:r>
              <w:rPr>
                <w:rFonts w:ascii="仿宋" w:eastAsia="仿宋" w:hAnsi="仿宋"/>
                <w:sz w:val="24"/>
              </w:rPr>
              <w:t>综合报价表中各项报价，每项最低价格得满分，单项报价得分</w:t>
            </w:r>
            <w:r>
              <w:rPr>
                <w:rFonts w:ascii="仿宋" w:eastAsia="仿宋" w:hAnsi="仿宋"/>
                <w:sz w:val="24"/>
              </w:rPr>
              <w:t>=</w:t>
            </w:r>
            <w:r>
              <w:rPr>
                <w:rFonts w:ascii="仿宋" w:eastAsia="仿宋" w:hAnsi="仿宋"/>
                <w:sz w:val="24"/>
              </w:rPr>
              <w:t>（所有投标方单项最低报价</w:t>
            </w:r>
            <w:r>
              <w:rPr>
                <w:rFonts w:ascii="仿宋" w:eastAsia="仿宋" w:hAnsi="仿宋"/>
                <w:sz w:val="24"/>
              </w:rPr>
              <w:t>/</w:t>
            </w:r>
            <w:r>
              <w:rPr>
                <w:rFonts w:ascii="仿宋" w:eastAsia="仿宋" w:hAnsi="仿宋"/>
                <w:sz w:val="24"/>
              </w:rPr>
              <w:t>单项报价）</w:t>
            </w:r>
            <w:r>
              <w:rPr>
                <w:rFonts w:ascii="仿宋" w:eastAsia="仿宋" w:hAnsi="仿宋"/>
                <w:sz w:val="24"/>
              </w:rPr>
              <w:t>×</w:t>
            </w:r>
            <w:r>
              <w:rPr>
                <w:rFonts w:ascii="仿宋" w:eastAsia="仿宋" w:hAnsi="仿宋"/>
                <w:sz w:val="24"/>
              </w:rPr>
              <w:t>单项满分，最终投标报价得分为所有单项得分和。（四舍五入保留至小数点后</w:t>
            </w:r>
            <w:r>
              <w:rPr>
                <w:rFonts w:ascii="仿宋" w:eastAsia="仿宋" w:hAnsi="仿宋"/>
                <w:sz w:val="24"/>
              </w:rPr>
              <w:t>2</w:t>
            </w:r>
            <w:r>
              <w:rPr>
                <w:rFonts w:ascii="仿宋" w:eastAsia="仿宋" w:hAnsi="仿宋"/>
                <w:sz w:val="24"/>
              </w:rPr>
              <w:t>位）</w:t>
            </w:r>
          </w:p>
        </w:tc>
        <w:tc>
          <w:tcPr>
            <w:tcW w:w="779" w:type="dxa"/>
            <w:tcMar>
              <w:left w:w="0" w:type="dxa"/>
              <w:right w:w="0" w:type="dxa"/>
            </w:tcMar>
            <w:vAlign w:val="center"/>
          </w:tcPr>
          <w:p w:rsidR="00FB0EF7" w:rsidRDefault="00FB0EF7">
            <w:pPr>
              <w:jc w:val="center"/>
              <w:rPr>
                <w:rFonts w:ascii="仿宋" w:eastAsia="仿宋" w:hAnsi="仿宋"/>
                <w:sz w:val="24"/>
              </w:rPr>
            </w:pPr>
          </w:p>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hint="eastAsia"/>
                <w:sz w:val="24"/>
              </w:rPr>
              <w:t>30</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1689"/>
        </w:trPr>
        <w:tc>
          <w:tcPr>
            <w:tcW w:w="701"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2</w:t>
            </w:r>
          </w:p>
        </w:tc>
        <w:tc>
          <w:tcPr>
            <w:tcW w:w="1025"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企业</w:t>
            </w:r>
          </w:p>
          <w:p w:rsidR="00FB0EF7" w:rsidRDefault="006A1F11">
            <w:pPr>
              <w:jc w:val="center"/>
              <w:rPr>
                <w:rFonts w:ascii="仿宋" w:eastAsia="仿宋" w:hAnsi="仿宋"/>
                <w:sz w:val="24"/>
              </w:rPr>
            </w:pPr>
            <w:r>
              <w:rPr>
                <w:rFonts w:ascii="仿宋" w:eastAsia="仿宋" w:hAnsi="仿宋" w:hint="eastAsia"/>
                <w:sz w:val="24"/>
              </w:rPr>
              <w:t>业绩</w:t>
            </w:r>
          </w:p>
          <w:p w:rsidR="00FB0EF7" w:rsidRDefault="006A1F11">
            <w:pPr>
              <w:jc w:val="center"/>
              <w:rPr>
                <w:rFonts w:ascii="仿宋" w:eastAsia="仿宋" w:hAnsi="仿宋"/>
                <w:sz w:val="24"/>
              </w:rPr>
            </w:pPr>
            <w:r>
              <w:rPr>
                <w:rFonts w:ascii="仿宋" w:eastAsia="仿宋" w:hAnsi="仿宋"/>
                <w:sz w:val="24"/>
              </w:rPr>
              <w:t>（</w:t>
            </w:r>
            <w:r>
              <w:rPr>
                <w:rFonts w:ascii="仿宋" w:eastAsia="仿宋" w:hAnsi="仿宋" w:hint="eastAsia"/>
                <w:sz w:val="24"/>
              </w:rPr>
              <w:t>15</w:t>
            </w:r>
            <w:r>
              <w:rPr>
                <w:rFonts w:ascii="仿宋" w:eastAsia="仿宋" w:hAnsi="仿宋"/>
                <w:sz w:val="24"/>
              </w:rPr>
              <w:t>分）</w:t>
            </w:r>
          </w:p>
        </w:tc>
        <w:tc>
          <w:tcPr>
            <w:tcW w:w="4998" w:type="dxa"/>
            <w:tcMar>
              <w:left w:w="0" w:type="dxa"/>
              <w:right w:w="0" w:type="dxa"/>
            </w:tcMar>
            <w:vAlign w:val="center"/>
          </w:tcPr>
          <w:p w:rsidR="00FB0EF7" w:rsidRDefault="006A1F11">
            <w:pPr>
              <w:rPr>
                <w:rFonts w:ascii="仿宋_GB2312" w:eastAsia="仿宋_GB2312" w:hAnsi="宋体"/>
                <w:bCs/>
                <w:sz w:val="24"/>
              </w:rPr>
            </w:pPr>
            <w:r>
              <w:rPr>
                <w:rFonts w:ascii="仿宋_GB2312" w:eastAsia="仿宋_GB2312" w:hAnsi="宋体" w:hint="eastAsia"/>
                <w:bCs/>
                <w:sz w:val="24"/>
              </w:rPr>
              <w:t>201</w:t>
            </w:r>
            <w:r>
              <w:rPr>
                <w:rFonts w:ascii="仿宋_GB2312" w:eastAsia="仿宋_GB2312" w:hAnsi="宋体"/>
                <w:bCs/>
                <w:sz w:val="24"/>
              </w:rPr>
              <w:t>9</w:t>
            </w:r>
            <w:r>
              <w:rPr>
                <w:rFonts w:ascii="仿宋_GB2312" w:eastAsia="仿宋_GB2312" w:hAnsi="宋体" w:hint="eastAsia"/>
                <w:bCs/>
                <w:sz w:val="24"/>
              </w:rPr>
              <w:t>年</w:t>
            </w:r>
            <w:r>
              <w:rPr>
                <w:rFonts w:ascii="仿宋_GB2312" w:eastAsia="仿宋_GB2312" w:hAnsi="宋体" w:hint="eastAsia"/>
                <w:bCs/>
                <w:sz w:val="24"/>
              </w:rPr>
              <w:t>1</w:t>
            </w:r>
            <w:r>
              <w:rPr>
                <w:rFonts w:ascii="仿宋_GB2312" w:eastAsia="仿宋_GB2312" w:hAnsi="宋体" w:hint="eastAsia"/>
                <w:bCs/>
                <w:sz w:val="24"/>
              </w:rPr>
              <w:t>月</w:t>
            </w:r>
            <w:r>
              <w:rPr>
                <w:rFonts w:ascii="仿宋_GB2312" w:eastAsia="仿宋_GB2312" w:hAnsi="宋体" w:hint="eastAsia"/>
                <w:bCs/>
                <w:sz w:val="24"/>
              </w:rPr>
              <w:t>1</w:t>
            </w:r>
            <w:r>
              <w:rPr>
                <w:rFonts w:ascii="仿宋_GB2312" w:eastAsia="仿宋_GB2312" w:hAnsi="宋体" w:hint="eastAsia"/>
                <w:bCs/>
                <w:sz w:val="24"/>
              </w:rPr>
              <w:t>日至今，具有</w:t>
            </w:r>
            <w:r>
              <w:rPr>
                <w:rFonts w:ascii="仿宋_GB2312" w:eastAsia="仿宋_GB2312" w:hAnsi="宋体" w:hint="eastAsia"/>
                <w:bCs/>
                <w:sz w:val="24"/>
              </w:rPr>
              <w:t>学校或相关单位</w:t>
            </w:r>
            <w:r>
              <w:rPr>
                <w:rFonts w:ascii="仿宋_GB2312" w:eastAsia="仿宋_GB2312" w:hAnsi="宋体" w:hint="eastAsia"/>
                <w:bCs/>
                <w:sz w:val="24"/>
              </w:rPr>
              <w:t>文化宣传类</w:t>
            </w:r>
            <w:r>
              <w:rPr>
                <w:rFonts w:ascii="仿宋_GB2312" w:eastAsia="仿宋_GB2312" w:hAnsi="宋体" w:hint="eastAsia"/>
                <w:bCs/>
                <w:sz w:val="24"/>
              </w:rPr>
              <w:t>、</w:t>
            </w:r>
            <w:r>
              <w:rPr>
                <w:rFonts w:ascii="仿宋_GB2312" w:eastAsia="仿宋_GB2312" w:hAnsi="宋体" w:hint="eastAsia"/>
                <w:bCs/>
                <w:sz w:val="24"/>
              </w:rPr>
              <w:t>广告制作类供货业绩的，每提供</w:t>
            </w:r>
            <w:r>
              <w:rPr>
                <w:rFonts w:ascii="仿宋_GB2312" w:eastAsia="仿宋_GB2312" w:hAnsi="宋体" w:hint="eastAsia"/>
                <w:bCs/>
                <w:sz w:val="24"/>
              </w:rPr>
              <w:t>1</w:t>
            </w:r>
            <w:r>
              <w:rPr>
                <w:rFonts w:ascii="仿宋_GB2312" w:eastAsia="仿宋_GB2312" w:hAnsi="宋体" w:hint="eastAsia"/>
                <w:bCs/>
                <w:sz w:val="24"/>
              </w:rPr>
              <w:t>个业绩得</w:t>
            </w:r>
            <w:r>
              <w:rPr>
                <w:rFonts w:ascii="仿宋_GB2312" w:eastAsia="仿宋_GB2312" w:hAnsi="宋体" w:hint="eastAsia"/>
                <w:bCs/>
                <w:sz w:val="24"/>
              </w:rPr>
              <w:t>5</w:t>
            </w:r>
            <w:r>
              <w:rPr>
                <w:rFonts w:ascii="仿宋_GB2312" w:eastAsia="仿宋_GB2312" w:hAnsi="宋体" w:hint="eastAsia"/>
                <w:bCs/>
                <w:sz w:val="24"/>
              </w:rPr>
              <w:t>分，最高</w:t>
            </w:r>
            <w:r>
              <w:rPr>
                <w:rFonts w:ascii="仿宋_GB2312" w:eastAsia="仿宋_GB2312" w:hAnsi="宋体" w:hint="eastAsia"/>
                <w:bCs/>
                <w:sz w:val="24"/>
              </w:rPr>
              <w:t>15</w:t>
            </w:r>
            <w:r>
              <w:rPr>
                <w:rFonts w:ascii="仿宋_GB2312" w:eastAsia="仿宋_GB2312" w:hAnsi="宋体" w:hint="eastAsia"/>
                <w:bCs/>
                <w:sz w:val="24"/>
              </w:rPr>
              <w:t>分。</w:t>
            </w:r>
          </w:p>
          <w:p w:rsidR="00FB0EF7" w:rsidRDefault="006A1F11">
            <w:pPr>
              <w:rPr>
                <w:rFonts w:ascii="仿宋" w:eastAsia="仿宋" w:hAnsi="仿宋"/>
                <w:sz w:val="24"/>
              </w:rPr>
            </w:pPr>
            <w:r>
              <w:rPr>
                <w:rFonts w:ascii="仿宋_GB2312" w:eastAsia="仿宋_GB2312" w:hAnsi="宋体" w:hint="eastAsia"/>
                <w:bCs/>
                <w:sz w:val="24"/>
              </w:rPr>
              <w:t>注：业绩证明材料为合同复印件。</w:t>
            </w:r>
            <w:r>
              <w:rPr>
                <w:rFonts w:ascii="仿宋" w:eastAsia="仿宋" w:hAnsi="仿宋" w:hint="eastAsia"/>
                <w:sz w:val="24"/>
              </w:rPr>
              <w:t>同一家提供多个按一个计算，最多提供三家。</w:t>
            </w:r>
          </w:p>
          <w:p w:rsidR="00FB0EF7" w:rsidRDefault="00FB0EF7">
            <w:pPr>
              <w:rPr>
                <w:rFonts w:ascii="仿宋" w:eastAsia="仿宋" w:hAnsi="仿宋"/>
                <w:sz w:val="24"/>
              </w:rPr>
            </w:pPr>
          </w:p>
          <w:p w:rsidR="00FB0EF7" w:rsidRDefault="00FB0EF7">
            <w:pPr>
              <w:rPr>
                <w:rFonts w:ascii="仿宋" w:eastAsia="仿宋" w:hAnsi="仿宋"/>
                <w:sz w:val="24"/>
              </w:rPr>
            </w:pP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15</w:t>
            </w:r>
            <w:r>
              <w:rPr>
                <w:rFonts w:ascii="仿宋" w:eastAsia="仿宋" w:hAnsi="仿宋" w:hint="eastAsia"/>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2613"/>
        </w:trPr>
        <w:tc>
          <w:tcPr>
            <w:tcW w:w="701"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3</w:t>
            </w:r>
          </w:p>
        </w:tc>
        <w:tc>
          <w:tcPr>
            <w:tcW w:w="1025" w:type="dxa"/>
            <w:tcMar>
              <w:left w:w="0" w:type="dxa"/>
              <w:right w:w="0" w:type="dxa"/>
            </w:tcMar>
            <w:vAlign w:val="cente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服务</w:t>
            </w:r>
          </w:p>
          <w:p w:rsidR="00FB0EF7" w:rsidRDefault="006A1F11">
            <w:pPr>
              <w:jc w:val="center"/>
              <w:rPr>
                <w:rFonts w:ascii="仿宋" w:eastAsia="仿宋" w:hAnsi="仿宋"/>
                <w:sz w:val="24"/>
              </w:rPr>
            </w:pPr>
            <w:r>
              <w:rPr>
                <w:rFonts w:ascii="仿宋" w:eastAsia="仿宋" w:hAnsi="仿宋" w:hint="eastAsia"/>
                <w:sz w:val="24"/>
              </w:rPr>
              <w:t>水</w:t>
            </w:r>
            <w:r>
              <w:rPr>
                <w:rFonts w:ascii="仿宋" w:eastAsia="仿宋" w:hAnsi="仿宋"/>
                <w:sz w:val="24"/>
              </w:rPr>
              <w:t>平</w:t>
            </w:r>
          </w:p>
          <w:p w:rsidR="00FB0EF7" w:rsidRDefault="006A1F11">
            <w:pPr>
              <w:jc w:val="center"/>
              <w:rPr>
                <w:rFonts w:ascii="仿宋" w:eastAsia="仿宋" w:hAnsi="仿宋"/>
                <w:sz w:val="24"/>
              </w:rPr>
            </w:pPr>
            <w:r>
              <w:rPr>
                <w:rFonts w:ascii="仿宋" w:eastAsia="仿宋" w:hAnsi="仿宋"/>
                <w:sz w:val="24"/>
              </w:rPr>
              <w:t>（</w:t>
            </w:r>
            <w:r>
              <w:rPr>
                <w:rFonts w:ascii="仿宋" w:eastAsia="仿宋" w:hAnsi="仿宋" w:hint="eastAsia"/>
                <w:sz w:val="24"/>
              </w:rPr>
              <w:t>30</w:t>
            </w:r>
            <w:r>
              <w:rPr>
                <w:rFonts w:ascii="仿宋" w:eastAsia="仿宋" w:hAnsi="仿宋"/>
                <w:sz w:val="24"/>
              </w:rPr>
              <w:t>分）</w:t>
            </w:r>
          </w:p>
        </w:tc>
        <w:tc>
          <w:tcPr>
            <w:tcW w:w="4998" w:type="dxa"/>
            <w:tcMar>
              <w:left w:w="0" w:type="dxa"/>
              <w:right w:w="0" w:type="dxa"/>
            </w:tcMar>
            <w:vAlign w:val="center"/>
          </w:tcPr>
          <w:p w:rsidR="00FB0EF7" w:rsidRDefault="006A1F11">
            <w:pPr>
              <w:spacing w:line="320" w:lineRule="exact"/>
              <w:rPr>
                <w:rFonts w:ascii="仿宋" w:eastAsia="仿宋" w:hAnsi="仿宋" w:cs="仿宋"/>
                <w:spacing w:val="-2"/>
                <w:sz w:val="24"/>
              </w:rPr>
            </w:pPr>
            <w:r>
              <w:rPr>
                <w:rFonts w:ascii="仿宋" w:eastAsia="仿宋" w:hAnsi="仿宋" w:cs="仿宋" w:hint="eastAsia"/>
                <w:spacing w:val="-2"/>
                <w:sz w:val="24"/>
              </w:rPr>
              <w:t>评审</w:t>
            </w:r>
            <w:r>
              <w:rPr>
                <w:rFonts w:ascii="仿宋" w:eastAsia="仿宋" w:hAnsi="仿宋" w:cs="仿宋" w:hint="eastAsia"/>
                <w:spacing w:val="-2"/>
                <w:sz w:val="24"/>
              </w:rPr>
              <w:t>小组对供应商提供的服务方案</w:t>
            </w:r>
            <w:r>
              <w:rPr>
                <w:rFonts w:ascii="仿宋" w:eastAsia="仿宋" w:hAnsi="仿宋" w:cs="仿宋" w:hint="eastAsia"/>
                <w:spacing w:val="-2"/>
                <w:sz w:val="24"/>
              </w:rPr>
              <w:t>内容进</w:t>
            </w:r>
            <w:r>
              <w:rPr>
                <w:rFonts w:ascii="仿宋" w:eastAsia="仿宋" w:hAnsi="仿宋" w:cs="仿宋" w:hint="eastAsia"/>
                <w:spacing w:val="-2"/>
                <w:sz w:val="24"/>
              </w:rPr>
              <w:t>行综合评审：</w:t>
            </w:r>
          </w:p>
          <w:p w:rsidR="00FB0EF7" w:rsidRDefault="006A1F11">
            <w:pPr>
              <w:numPr>
                <w:ilvl w:val="0"/>
                <w:numId w:val="3"/>
              </w:numPr>
              <w:spacing w:line="320" w:lineRule="exact"/>
              <w:rPr>
                <w:sz w:val="24"/>
              </w:rPr>
            </w:pPr>
            <w:r>
              <w:rPr>
                <w:rFonts w:ascii="仿宋" w:eastAsia="仿宋" w:hAnsi="仿宋" w:cs="仿宋" w:hint="eastAsia"/>
                <w:spacing w:val="-2"/>
                <w:sz w:val="24"/>
              </w:rPr>
              <w:t>内容充实具体、可行性强</w:t>
            </w:r>
            <w:r>
              <w:rPr>
                <w:rFonts w:ascii="仿宋" w:eastAsia="仿宋" w:hAnsi="仿宋" w:cs="仿宋" w:hint="eastAsia"/>
                <w:spacing w:val="-2"/>
                <w:sz w:val="24"/>
              </w:rPr>
              <w:t>、</w:t>
            </w:r>
            <w:r>
              <w:rPr>
                <w:rFonts w:ascii="仿宋" w:eastAsia="仿宋" w:hAnsi="仿宋" w:cs="仿宋" w:hint="eastAsia"/>
                <w:spacing w:val="-2"/>
                <w:sz w:val="24"/>
              </w:rPr>
              <w:t>全面可靠</w:t>
            </w:r>
            <w:r>
              <w:rPr>
                <w:rFonts w:ascii="仿宋" w:eastAsia="仿宋" w:hAnsi="仿宋" w:cs="仿宋" w:hint="eastAsia"/>
                <w:spacing w:val="-2"/>
                <w:sz w:val="24"/>
              </w:rPr>
              <w:t>的得</w:t>
            </w:r>
            <w:r>
              <w:rPr>
                <w:rFonts w:ascii="仿宋" w:eastAsia="仿宋" w:hAnsi="仿宋" w:cs="仿宋" w:hint="eastAsia"/>
                <w:spacing w:val="-2"/>
                <w:sz w:val="24"/>
              </w:rPr>
              <w:t>（</w:t>
            </w:r>
            <w:r>
              <w:rPr>
                <w:rFonts w:ascii="仿宋" w:eastAsia="仿宋" w:hAnsi="仿宋" w:cs="仿宋" w:hint="eastAsia"/>
                <w:spacing w:val="-2"/>
                <w:sz w:val="24"/>
              </w:rPr>
              <w:t>16</w:t>
            </w:r>
            <w:r>
              <w:rPr>
                <w:rFonts w:ascii="仿宋" w:eastAsia="仿宋" w:hAnsi="仿宋" w:cs="仿宋" w:hint="eastAsia"/>
                <w:spacing w:val="-2"/>
                <w:sz w:val="24"/>
              </w:rPr>
              <w:t>-</w:t>
            </w:r>
            <w:r>
              <w:rPr>
                <w:rFonts w:ascii="仿宋" w:eastAsia="仿宋" w:hAnsi="仿宋" w:cs="仿宋" w:hint="eastAsia"/>
                <w:spacing w:val="-2"/>
                <w:sz w:val="24"/>
              </w:rPr>
              <w:t>30</w:t>
            </w:r>
            <w:r>
              <w:rPr>
                <w:rFonts w:ascii="仿宋" w:eastAsia="仿宋" w:hAnsi="仿宋" w:cs="仿宋" w:hint="eastAsia"/>
                <w:spacing w:val="-2"/>
                <w:sz w:val="24"/>
              </w:rPr>
              <w:t>分</w:t>
            </w:r>
            <w:r>
              <w:rPr>
                <w:rFonts w:ascii="仿宋" w:eastAsia="仿宋" w:hAnsi="仿宋" w:cs="仿宋" w:hint="eastAsia"/>
                <w:spacing w:val="-2"/>
                <w:sz w:val="24"/>
              </w:rPr>
              <w:t>）</w:t>
            </w:r>
            <w:r>
              <w:rPr>
                <w:rFonts w:ascii="仿宋" w:eastAsia="仿宋" w:hAnsi="仿宋" w:cs="仿宋" w:hint="eastAsia"/>
                <w:spacing w:val="-2"/>
                <w:sz w:val="24"/>
              </w:rPr>
              <w:t>；</w:t>
            </w:r>
          </w:p>
          <w:p w:rsidR="00FB0EF7" w:rsidRDefault="006A1F11">
            <w:pPr>
              <w:spacing w:line="320" w:lineRule="exact"/>
              <w:rPr>
                <w:rFonts w:ascii="仿宋" w:eastAsia="仿宋" w:hAnsi="仿宋" w:cs="仿宋"/>
                <w:spacing w:val="-2"/>
                <w:sz w:val="24"/>
              </w:rPr>
            </w:pPr>
            <w:r>
              <w:rPr>
                <w:rFonts w:ascii="仿宋" w:eastAsia="仿宋" w:hAnsi="仿宋" w:cs="仿宋" w:hint="eastAsia"/>
                <w:spacing w:val="-2"/>
                <w:sz w:val="24"/>
              </w:rPr>
              <w:t>2.</w:t>
            </w:r>
            <w:r>
              <w:rPr>
                <w:rFonts w:ascii="仿宋" w:eastAsia="仿宋" w:hAnsi="仿宋" w:cs="仿宋" w:hint="eastAsia"/>
                <w:spacing w:val="-2"/>
                <w:sz w:val="24"/>
              </w:rPr>
              <w:t>内容较全面详实</w:t>
            </w:r>
            <w:r>
              <w:rPr>
                <w:rFonts w:ascii="仿宋" w:eastAsia="仿宋" w:hAnsi="仿宋" w:cs="仿宋" w:hint="eastAsia"/>
                <w:spacing w:val="-2"/>
                <w:sz w:val="24"/>
              </w:rPr>
              <w:t>、</w:t>
            </w:r>
            <w:r>
              <w:rPr>
                <w:rFonts w:ascii="仿宋" w:eastAsia="仿宋" w:hAnsi="仿宋" w:cs="仿宋" w:hint="eastAsia"/>
                <w:spacing w:val="-2"/>
                <w:sz w:val="24"/>
              </w:rPr>
              <w:t>较可靠的得</w:t>
            </w:r>
            <w:r>
              <w:rPr>
                <w:rFonts w:ascii="仿宋" w:eastAsia="仿宋" w:hAnsi="仿宋" w:cs="仿宋" w:hint="eastAsia"/>
                <w:spacing w:val="-2"/>
                <w:sz w:val="24"/>
              </w:rPr>
              <w:t>（</w:t>
            </w:r>
            <w:r>
              <w:rPr>
                <w:rFonts w:ascii="仿宋" w:eastAsia="仿宋" w:hAnsi="仿宋" w:cs="仿宋" w:hint="eastAsia"/>
                <w:spacing w:val="-2"/>
                <w:sz w:val="24"/>
              </w:rPr>
              <w:t>10</w:t>
            </w:r>
            <w:r>
              <w:rPr>
                <w:rFonts w:ascii="仿宋" w:eastAsia="仿宋" w:hAnsi="仿宋" w:cs="仿宋" w:hint="eastAsia"/>
                <w:spacing w:val="-2"/>
                <w:sz w:val="24"/>
              </w:rPr>
              <w:t>-</w:t>
            </w:r>
            <w:r>
              <w:rPr>
                <w:rFonts w:ascii="仿宋" w:eastAsia="仿宋" w:hAnsi="仿宋" w:cs="仿宋" w:hint="eastAsia"/>
                <w:spacing w:val="-2"/>
                <w:sz w:val="24"/>
              </w:rPr>
              <w:t>15</w:t>
            </w:r>
            <w:r>
              <w:rPr>
                <w:rFonts w:ascii="仿宋" w:eastAsia="仿宋" w:hAnsi="仿宋" w:cs="仿宋" w:hint="eastAsia"/>
                <w:spacing w:val="-2"/>
                <w:sz w:val="24"/>
              </w:rPr>
              <w:t>分</w:t>
            </w:r>
            <w:r>
              <w:rPr>
                <w:rFonts w:ascii="仿宋" w:eastAsia="仿宋" w:hAnsi="仿宋" w:cs="仿宋" w:hint="eastAsia"/>
                <w:spacing w:val="-2"/>
                <w:sz w:val="24"/>
              </w:rPr>
              <w:t>）</w:t>
            </w:r>
            <w:r>
              <w:rPr>
                <w:rFonts w:ascii="仿宋" w:eastAsia="仿宋" w:hAnsi="仿宋" w:cs="仿宋" w:hint="eastAsia"/>
                <w:spacing w:val="-2"/>
                <w:sz w:val="24"/>
              </w:rPr>
              <w:t>；</w:t>
            </w:r>
          </w:p>
          <w:p w:rsidR="00FB0EF7" w:rsidRDefault="006A1F11">
            <w:pPr>
              <w:spacing w:line="320" w:lineRule="exact"/>
              <w:rPr>
                <w:rFonts w:ascii="仿宋" w:eastAsia="仿宋" w:hAnsi="仿宋" w:cs="仿宋"/>
                <w:spacing w:val="-2"/>
                <w:sz w:val="24"/>
              </w:rPr>
            </w:pPr>
            <w:r>
              <w:rPr>
                <w:rFonts w:ascii="仿宋" w:eastAsia="仿宋" w:hAnsi="仿宋" w:cs="仿宋" w:hint="eastAsia"/>
                <w:spacing w:val="-2"/>
                <w:sz w:val="24"/>
              </w:rPr>
              <w:t>3.</w:t>
            </w:r>
            <w:r>
              <w:rPr>
                <w:rFonts w:ascii="仿宋" w:eastAsia="仿宋" w:hAnsi="仿宋" w:cs="仿宋" w:hint="eastAsia"/>
                <w:spacing w:val="-2"/>
                <w:sz w:val="24"/>
              </w:rPr>
              <w:t>内容不完善、有欠缺的得</w:t>
            </w:r>
            <w:r>
              <w:rPr>
                <w:rFonts w:ascii="仿宋" w:eastAsia="仿宋" w:hAnsi="仿宋" w:cs="仿宋" w:hint="eastAsia"/>
                <w:spacing w:val="-2"/>
                <w:sz w:val="24"/>
              </w:rPr>
              <w:t>（</w:t>
            </w:r>
            <w:r>
              <w:rPr>
                <w:rFonts w:ascii="仿宋" w:eastAsia="仿宋" w:hAnsi="仿宋" w:cs="仿宋" w:hint="eastAsia"/>
                <w:spacing w:val="-2"/>
                <w:sz w:val="24"/>
              </w:rPr>
              <w:t>5</w:t>
            </w:r>
            <w:r>
              <w:rPr>
                <w:rFonts w:ascii="仿宋" w:eastAsia="仿宋" w:hAnsi="仿宋" w:cs="仿宋" w:hint="eastAsia"/>
                <w:spacing w:val="-2"/>
                <w:sz w:val="24"/>
              </w:rPr>
              <w:t>-</w:t>
            </w:r>
            <w:r>
              <w:rPr>
                <w:rFonts w:ascii="仿宋" w:eastAsia="仿宋" w:hAnsi="仿宋" w:cs="仿宋" w:hint="eastAsia"/>
                <w:spacing w:val="-2"/>
                <w:sz w:val="24"/>
              </w:rPr>
              <w:t>10</w:t>
            </w:r>
            <w:r>
              <w:rPr>
                <w:rFonts w:ascii="仿宋" w:eastAsia="仿宋" w:hAnsi="仿宋" w:cs="仿宋" w:hint="eastAsia"/>
                <w:spacing w:val="-2"/>
                <w:sz w:val="24"/>
              </w:rPr>
              <w:t>分</w:t>
            </w:r>
            <w:r>
              <w:rPr>
                <w:rFonts w:ascii="仿宋" w:eastAsia="仿宋" w:hAnsi="仿宋" w:cs="仿宋" w:hint="eastAsia"/>
                <w:spacing w:val="-2"/>
                <w:sz w:val="24"/>
              </w:rPr>
              <w:t>）</w:t>
            </w:r>
            <w:r>
              <w:rPr>
                <w:rFonts w:ascii="仿宋" w:eastAsia="仿宋" w:hAnsi="仿宋" w:cs="仿宋" w:hint="eastAsia"/>
                <w:spacing w:val="-2"/>
                <w:sz w:val="24"/>
              </w:rPr>
              <w:t>；</w:t>
            </w:r>
          </w:p>
          <w:p w:rsidR="00FB0EF7" w:rsidRDefault="006A1F11">
            <w:pPr>
              <w:rPr>
                <w:rFonts w:ascii="仿宋" w:eastAsia="仿宋" w:hAnsi="仿宋"/>
                <w:sz w:val="24"/>
              </w:rPr>
            </w:pPr>
            <w:r>
              <w:rPr>
                <w:rFonts w:ascii="仿宋" w:eastAsia="仿宋" w:hAnsi="仿宋" w:cs="仿宋" w:hint="eastAsia"/>
                <w:spacing w:val="-2"/>
                <w:sz w:val="24"/>
              </w:rPr>
              <w:t>4.</w:t>
            </w:r>
            <w:r>
              <w:rPr>
                <w:rFonts w:ascii="仿宋" w:eastAsia="仿宋" w:hAnsi="仿宋" w:cs="仿宋" w:hint="eastAsia"/>
                <w:spacing w:val="-2"/>
                <w:sz w:val="24"/>
              </w:rPr>
              <w:t>未提供的不得分。</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30</w:t>
            </w:r>
            <w:r>
              <w:rPr>
                <w:rFonts w:ascii="仿宋" w:eastAsia="仿宋" w:hAnsi="仿宋" w:hint="eastAsia"/>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494"/>
        </w:trPr>
        <w:tc>
          <w:tcPr>
            <w:tcW w:w="701" w:type="dxa"/>
            <w:vMerge w:val="restart"/>
            <w:tcMar>
              <w:left w:w="0" w:type="dxa"/>
              <w:right w:w="0" w:type="dxa"/>
            </w:tcMar>
            <w:vAlign w:val="center"/>
          </w:tcPr>
          <w:p w:rsidR="00FB0EF7" w:rsidRDefault="00FB0EF7">
            <w:pPr>
              <w:jc w:val="center"/>
              <w:rPr>
                <w:rFonts w:ascii="仿宋" w:eastAsia="仿宋" w:hAnsi="仿宋"/>
                <w:sz w:val="24"/>
              </w:rPr>
            </w:pPr>
          </w:p>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4</w:t>
            </w:r>
          </w:p>
        </w:tc>
        <w:tc>
          <w:tcPr>
            <w:tcW w:w="1025" w:type="dxa"/>
            <w:vMerge w:val="restart"/>
            <w:tcMar>
              <w:left w:w="0" w:type="dxa"/>
              <w:right w:w="0" w:type="dxa"/>
            </w:tcMar>
            <w:vAlign w:val="center"/>
          </w:tcPr>
          <w:p w:rsidR="00FB0EF7" w:rsidRDefault="006A1F11">
            <w:pPr>
              <w:ind w:firstLineChars="100" w:firstLine="240"/>
              <w:rPr>
                <w:rFonts w:ascii="仿宋" w:eastAsia="仿宋" w:hAnsi="仿宋"/>
                <w:sz w:val="24"/>
              </w:rPr>
            </w:pPr>
            <w:r>
              <w:rPr>
                <w:rFonts w:ascii="仿宋" w:eastAsia="仿宋" w:hAnsi="仿宋" w:hint="eastAsia"/>
                <w:sz w:val="24"/>
              </w:rPr>
              <w:t>公司</w:t>
            </w:r>
          </w:p>
          <w:p w:rsidR="00FB0EF7" w:rsidRDefault="006A1F11">
            <w:pPr>
              <w:ind w:firstLineChars="100" w:firstLine="240"/>
              <w:rPr>
                <w:rFonts w:ascii="仿宋" w:eastAsia="仿宋" w:hAnsi="仿宋"/>
                <w:sz w:val="24"/>
              </w:rPr>
            </w:pPr>
            <w:r>
              <w:rPr>
                <w:rFonts w:ascii="仿宋" w:eastAsia="仿宋" w:hAnsi="仿宋" w:hint="eastAsia"/>
                <w:sz w:val="24"/>
              </w:rPr>
              <w:t>注册</w:t>
            </w:r>
          </w:p>
          <w:p w:rsidR="00FB0EF7" w:rsidRDefault="006A1F11">
            <w:pPr>
              <w:ind w:firstLineChars="100" w:firstLine="240"/>
              <w:rPr>
                <w:rFonts w:ascii="仿宋" w:eastAsia="仿宋" w:hAnsi="仿宋"/>
                <w:sz w:val="24"/>
              </w:rPr>
            </w:pPr>
            <w:r>
              <w:rPr>
                <w:rFonts w:ascii="仿宋" w:eastAsia="仿宋" w:hAnsi="仿宋"/>
                <w:sz w:val="24"/>
              </w:rPr>
              <w:t>资质</w:t>
            </w:r>
          </w:p>
          <w:p w:rsidR="00FB0EF7" w:rsidRDefault="006A1F11">
            <w:pPr>
              <w:jc w:val="center"/>
              <w:rPr>
                <w:rFonts w:ascii="仿宋" w:eastAsia="仿宋" w:hAnsi="仿宋"/>
                <w:sz w:val="24"/>
              </w:rPr>
            </w:pPr>
            <w:r>
              <w:rPr>
                <w:rFonts w:ascii="仿宋" w:eastAsia="仿宋" w:hAnsi="仿宋"/>
                <w:sz w:val="24"/>
              </w:rPr>
              <w:t>（</w:t>
            </w:r>
            <w:r>
              <w:rPr>
                <w:rFonts w:ascii="仿宋" w:eastAsia="仿宋" w:hAnsi="仿宋" w:hint="eastAsia"/>
                <w:sz w:val="24"/>
              </w:rPr>
              <w:t>10</w:t>
            </w:r>
            <w:r>
              <w:rPr>
                <w:rFonts w:ascii="仿宋" w:eastAsia="仿宋" w:hAnsi="仿宋"/>
                <w:sz w:val="24"/>
              </w:rPr>
              <w:t>分）</w:t>
            </w:r>
          </w:p>
        </w:tc>
        <w:tc>
          <w:tcPr>
            <w:tcW w:w="4998" w:type="dxa"/>
            <w:tcMar>
              <w:left w:w="0" w:type="dxa"/>
              <w:right w:w="0" w:type="dxa"/>
            </w:tcMar>
            <w:vAlign w:val="center"/>
          </w:tcPr>
          <w:p w:rsidR="00FB0EF7" w:rsidRDefault="006A1F11">
            <w:pPr>
              <w:rPr>
                <w:rFonts w:ascii="仿宋" w:eastAsia="仿宋" w:hAnsi="仿宋"/>
                <w:sz w:val="24"/>
              </w:rPr>
            </w:pPr>
            <w:r>
              <w:rPr>
                <w:rFonts w:ascii="仿宋" w:eastAsia="仿宋" w:hAnsi="仿宋"/>
                <w:sz w:val="24"/>
              </w:rPr>
              <w:t>10—20</w:t>
            </w:r>
            <w:r>
              <w:rPr>
                <w:rFonts w:ascii="仿宋" w:eastAsia="仿宋" w:hAnsi="仿宋"/>
                <w:sz w:val="24"/>
              </w:rPr>
              <w:t>万之间（</w:t>
            </w:r>
            <w:r>
              <w:rPr>
                <w:rFonts w:ascii="仿宋" w:eastAsia="仿宋" w:hAnsi="仿宋" w:hint="eastAsia"/>
                <w:sz w:val="24"/>
              </w:rPr>
              <w:t>不</w:t>
            </w:r>
            <w:r>
              <w:rPr>
                <w:rFonts w:ascii="仿宋" w:eastAsia="仿宋" w:hAnsi="仿宋"/>
                <w:sz w:val="24"/>
              </w:rPr>
              <w:t>含</w:t>
            </w:r>
            <w:r>
              <w:rPr>
                <w:rFonts w:ascii="仿宋" w:eastAsia="仿宋" w:hAnsi="仿宋"/>
                <w:sz w:val="24"/>
              </w:rPr>
              <w:t>20</w:t>
            </w:r>
            <w:r>
              <w:rPr>
                <w:rFonts w:ascii="仿宋" w:eastAsia="仿宋" w:hAnsi="仿宋"/>
                <w:sz w:val="24"/>
              </w:rPr>
              <w:t>万）</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2</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470"/>
        </w:trPr>
        <w:tc>
          <w:tcPr>
            <w:tcW w:w="701" w:type="dxa"/>
            <w:vMerge/>
            <w:tcMar>
              <w:left w:w="0" w:type="dxa"/>
              <w:right w:w="0" w:type="dxa"/>
            </w:tcMar>
            <w:vAlign w:val="center"/>
          </w:tcPr>
          <w:p w:rsidR="00FB0EF7" w:rsidRDefault="00FB0EF7">
            <w:pPr>
              <w:jc w:val="center"/>
              <w:rPr>
                <w:rFonts w:ascii="仿宋" w:eastAsia="仿宋" w:hAnsi="仿宋"/>
                <w:sz w:val="24"/>
              </w:rPr>
            </w:pPr>
          </w:p>
        </w:tc>
        <w:tc>
          <w:tcPr>
            <w:tcW w:w="1025" w:type="dxa"/>
            <w:vMerge/>
            <w:tcMar>
              <w:left w:w="0" w:type="dxa"/>
              <w:right w:w="0" w:type="dxa"/>
            </w:tcMar>
            <w:vAlign w:val="center"/>
          </w:tcPr>
          <w:p w:rsidR="00FB0EF7" w:rsidRDefault="00FB0EF7">
            <w:pPr>
              <w:jc w:val="center"/>
              <w:rPr>
                <w:rFonts w:ascii="仿宋" w:eastAsia="仿宋" w:hAnsi="仿宋"/>
                <w:sz w:val="24"/>
              </w:rPr>
            </w:pPr>
          </w:p>
        </w:tc>
        <w:tc>
          <w:tcPr>
            <w:tcW w:w="4998" w:type="dxa"/>
            <w:tcMar>
              <w:left w:w="0" w:type="dxa"/>
              <w:right w:w="0" w:type="dxa"/>
            </w:tcMar>
            <w:vAlign w:val="center"/>
          </w:tcPr>
          <w:p w:rsidR="00FB0EF7" w:rsidRDefault="006A1F11">
            <w:pPr>
              <w:rPr>
                <w:rFonts w:ascii="仿宋" w:eastAsia="仿宋" w:hAnsi="仿宋"/>
                <w:sz w:val="24"/>
              </w:rPr>
            </w:pPr>
            <w:r>
              <w:rPr>
                <w:rFonts w:ascii="仿宋" w:eastAsia="仿宋" w:hAnsi="仿宋"/>
                <w:sz w:val="24"/>
              </w:rPr>
              <w:t>20-50</w:t>
            </w:r>
            <w:r>
              <w:rPr>
                <w:rFonts w:ascii="仿宋" w:eastAsia="仿宋" w:hAnsi="仿宋"/>
                <w:sz w:val="24"/>
              </w:rPr>
              <w:t>万（不含</w:t>
            </w:r>
            <w:r>
              <w:rPr>
                <w:rFonts w:ascii="仿宋" w:eastAsia="仿宋" w:hAnsi="仿宋" w:hint="eastAsia"/>
                <w:sz w:val="24"/>
              </w:rPr>
              <w:t>5</w:t>
            </w:r>
            <w:r>
              <w:rPr>
                <w:rFonts w:ascii="仿宋" w:eastAsia="仿宋" w:hAnsi="仿宋"/>
                <w:sz w:val="24"/>
              </w:rPr>
              <w:t>0</w:t>
            </w:r>
            <w:r>
              <w:rPr>
                <w:rFonts w:ascii="仿宋" w:eastAsia="仿宋" w:hAnsi="仿宋"/>
                <w:sz w:val="24"/>
              </w:rPr>
              <w:t>万）</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6</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450"/>
        </w:trPr>
        <w:tc>
          <w:tcPr>
            <w:tcW w:w="701" w:type="dxa"/>
            <w:vMerge/>
            <w:tcMar>
              <w:left w:w="0" w:type="dxa"/>
              <w:right w:w="0" w:type="dxa"/>
            </w:tcMar>
            <w:vAlign w:val="center"/>
          </w:tcPr>
          <w:p w:rsidR="00FB0EF7" w:rsidRDefault="00FB0EF7">
            <w:pPr>
              <w:jc w:val="center"/>
              <w:rPr>
                <w:rFonts w:ascii="仿宋" w:eastAsia="仿宋" w:hAnsi="仿宋"/>
                <w:sz w:val="24"/>
              </w:rPr>
            </w:pPr>
          </w:p>
        </w:tc>
        <w:tc>
          <w:tcPr>
            <w:tcW w:w="1025" w:type="dxa"/>
            <w:vMerge/>
            <w:tcMar>
              <w:left w:w="0" w:type="dxa"/>
              <w:right w:w="0" w:type="dxa"/>
            </w:tcMar>
            <w:vAlign w:val="center"/>
          </w:tcPr>
          <w:p w:rsidR="00FB0EF7" w:rsidRDefault="00FB0EF7">
            <w:pPr>
              <w:jc w:val="center"/>
              <w:rPr>
                <w:rFonts w:ascii="仿宋" w:eastAsia="仿宋" w:hAnsi="仿宋"/>
                <w:sz w:val="24"/>
              </w:rPr>
            </w:pPr>
          </w:p>
        </w:tc>
        <w:tc>
          <w:tcPr>
            <w:tcW w:w="4998" w:type="dxa"/>
            <w:tcMar>
              <w:left w:w="0" w:type="dxa"/>
              <w:right w:w="0" w:type="dxa"/>
            </w:tcMar>
            <w:vAlign w:val="center"/>
          </w:tcPr>
          <w:p w:rsidR="00FB0EF7" w:rsidRDefault="006A1F11">
            <w:pPr>
              <w:rPr>
                <w:rFonts w:ascii="仿宋" w:eastAsia="仿宋" w:hAnsi="仿宋"/>
                <w:sz w:val="24"/>
              </w:rPr>
            </w:pPr>
            <w:r>
              <w:rPr>
                <w:rFonts w:ascii="仿宋" w:eastAsia="仿宋" w:hAnsi="仿宋"/>
                <w:sz w:val="24"/>
              </w:rPr>
              <w:t>50</w:t>
            </w:r>
            <w:r>
              <w:rPr>
                <w:rFonts w:ascii="仿宋" w:eastAsia="仿宋" w:hAnsi="仿宋"/>
                <w:sz w:val="24"/>
              </w:rPr>
              <w:t>万及以上</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10</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1336"/>
        </w:trPr>
        <w:tc>
          <w:tcPr>
            <w:tcW w:w="701" w:type="dxa"/>
            <w:vMerge w:val="restart"/>
            <w:tcMar>
              <w:left w:w="0" w:type="dxa"/>
              <w:right w:w="0" w:type="dxa"/>
            </w:tcMar>
            <w:vAlign w:val="center"/>
          </w:tcPr>
          <w:p w:rsidR="00FB0EF7" w:rsidRDefault="00FB0EF7">
            <w:pPr>
              <w:jc w:val="center"/>
              <w:rPr>
                <w:rFonts w:ascii="仿宋" w:eastAsia="仿宋" w:hAnsi="仿宋"/>
                <w:sz w:val="24"/>
              </w:rPr>
            </w:pPr>
          </w:p>
          <w:p w:rsidR="00FB0EF7" w:rsidRDefault="00FB0EF7">
            <w:pPr>
              <w:jc w:val="center"/>
              <w:rPr>
                <w:rFonts w:ascii="仿宋" w:eastAsia="仿宋" w:hAnsi="仿宋"/>
                <w:sz w:val="24"/>
              </w:rPr>
            </w:pPr>
          </w:p>
          <w:p w:rsidR="00FB0EF7" w:rsidRDefault="00FB0EF7">
            <w:pPr>
              <w:jc w:val="center"/>
              <w:rPr>
                <w:rFonts w:ascii="仿宋" w:eastAsia="仿宋" w:hAnsi="仿宋"/>
                <w:sz w:val="24"/>
              </w:rPr>
            </w:pPr>
          </w:p>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5</w:t>
            </w:r>
          </w:p>
        </w:tc>
        <w:tc>
          <w:tcPr>
            <w:tcW w:w="1025" w:type="dxa"/>
            <w:vMerge w:val="restart"/>
            <w:tcMar>
              <w:left w:w="0" w:type="dxa"/>
              <w:right w:w="0" w:type="dxa"/>
            </w:tcMar>
            <w:vAlign w:val="center"/>
          </w:tcPr>
          <w:p w:rsidR="00FB0EF7" w:rsidRDefault="006A1F11">
            <w:pPr>
              <w:jc w:val="center"/>
              <w:rPr>
                <w:rFonts w:ascii="仿宋" w:eastAsia="仿宋" w:hAnsi="仿宋"/>
                <w:sz w:val="24"/>
              </w:rPr>
            </w:pPr>
            <w:r>
              <w:rPr>
                <w:rFonts w:ascii="仿宋" w:eastAsia="仿宋" w:hAnsi="仿宋"/>
                <w:sz w:val="24"/>
              </w:rPr>
              <w:t>企业</w:t>
            </w:r>
          </w:p>
          <w:p w:rsidR="00FB0EF7" w:rsidRDefault="006A1F11">
            <w:pPr>
              <w:jc w:val="center"/>
              <w:rPr>
                <w:rFonts w:ascii="仿宋" w:eastAsia="仿宋" w:hAnsi="仿宋"/>
                <w:sz w:val="24"/>
              </w:rPr>
            </w:pPr>
            <w:r>
              <w:rPr>
                <w:rFonts w:ascii="仿宋" w:eastAsia="仿宋" w:hAnsi="仿宋"/>
                <w:sz w:val="24"/>
              </w:rPr>
              <w:t>综</w:t>
            </w:r>
            <w:r>
              <w:rPr>
                <w:rFonts w:ascii="仿宋" w:eastAsia="仿宋" w:hAnsi="仿宋" w:hint="eastAsia"/>
                <w:sz w:val="24"/>
              </w:rPr>
              <w:t>合</w:t>
            </w:r>
          </w:p>
          <w:p w:rsidR="00FB0EF7" w:rsidRDefault="006A1F11">
            <w:pPr>
              <w:jc w:val="center"/>
              <w:rPr>
                <w:rFonts w:ascii="仿宋" w:eastAsia="仿宋" w:hAnsi="仿宋"/>
                <w:sz w:val="24"/>
              </w:rPr>
            </w:pPr>
            <w:r>
              <w:rPr>
                <w:rFonts w:ascii="仿宋" w:eastAsia="仿宋" w:hAnsi="仿宋" w:hint="eastAsia"/>
                <w:sz w:val="24"/>
              </w:rPr>
              <w:t>实力</w:t>
            </w:r>
          </w:p>
          <w:p w:rsidR="00FB0EF7" w:rsidRDefault="006A1F11">
            <w:pPr>
              <w:jc w:val="center"/>
              <w:rPr>
                <w:rFonts w:ascii="仿宋" w:eastAsia="仿宋" w:hAnsi="仿宋"/>
                <w:sz w:val="24"/>
              </w:rPr>
            </w:pPr>
            <w:r>
              <w:rPr>
                <w:rFonts w:ascii="仿宋" w:eastAsia="仿宋" w:hAnsi="仿宋" w:hint="eastAsia"/>
                <w:sz w:val="24"/>
              </w:rPr>
              <w:t>（</w:t>
            </w:r>
            <w:r>
              <w:rPr>
                <w:rFonts w:ascii="仿宋" w:eastAsia="仿宋" w:hAnsi="仿宋" w:hint="eastAsia"/>
                <w:sz w:val="24"/>
              </w:rPr>
              <w:t>15</w:t>
            </w:r>
            <w:r>
              <w:rPr>
                <w:rFonts w:ascii="仿宋" w:eastAsia="仿宋" w:hAnsi="仿宋" w:hint="eastAsia"/>
                <w:sz w:val="24"/>
              </w:rPr>
              <w:t>分）</w:t>
            </w:r>
          </w:p>
        </w:tc>
        <w:tc>
          <w:tcPr>
            <w:tcW w:w="4998" w:type="dxa"/>
            <w:tcMar>
              <w:left w:w="0" w:type="dxa"/>
              <w:right w:w="0" w:type="dxa"/>
            </w:tcMar>
            <w:vAlign w:val="center"/>
          </w:tcPr>
          <w:p w:rsidR="00FB0EF7" w:rsidRDefault="006A1F11">
            <w:pPr>
              <w:rPr>
                <w:rFonts w:ascii="仿宋" w:eastAsia="仿宋" w:hAnsi="仿宋"/>
                <w:sz w:val="24"/>
              </w:rPr>
            </w:pPr>
            <w:r>
              <w:rPr>
                <w:rFonts w:ascii="仿宋_GB2312" w:eastAsia="仿宋_GB2312" w:hAnsi="宋体"/>
                <w:bCs/>
                <w:sz w:val="24"/>
              </w:rPr>
              <w:t>根据</w:t>
            </w:r>
            <w:r>
              <w:rPr>
                <w:rFonts w:ascii="仿宋_GB2312" w:eastAsia="仿宋_GB2312" w:hAnsi="宋体" w:hint="eastAsia"/>
                <w:bCs/>
                <w:sz w:val="24"/>
              </w:rPr>
              <w:t>比选申请</w:t>
            </w:r>
            <w:r>
              <w:rPr>
                <w:rFonts w:ascii="仿宋_GB2312" w:eastAsia="仿宋_GB2312" w:hAnsi="宋体"/>
                <w:bCs/>
                <w:sz w:val="24"/>
              </w:rPr>
              <w:t>文件中提供的服务</w:t>
            </w:r>
            <w:r>
              <w:rPr>
                <w:rFonts w:ascii="仿宋_GB2312" w:eastAsia="仿宋_GB2312" w:hAnsi="宋体" w:hint="eastAsia"/>
                <w:bCs/>
                <w:sz w:val="24"/>
              </w:rPr>
              <w:t>承诺</w:t>
            </w:r>
            <w:r>
              <w:rPr>
                <w:rFonts w:ascii="仿宋_GB2312" w:eastAsia="仿宋_GB2312" w:hAnsi="宋体" w:hint="eastAsia"/>
                <w:bCs/>
                <w:sz w:val="24"/>
              </w:rPr>
              <w:t>及业绩证明材料</w:t>
            </w:r>
            <w:r>
              <w:rPr>
                <w:rFonts w:ascii="仿宋_GB2312" w:eastAsia="仿宋_GB2312" w:hAnsi="宋体"/>
                <w:bCs/>
                <w:sz w:val="24"/>
              </w:rPr>
              <w:t>进行综合评审</w:t>
            </w:r>
            <w:r>
              <w:rPr>
                <w:rFonts w:ascii="仿宋_GB2312" w:eastAsia="仿宋_GB2312" w:hAnsi="宋体" w:hint="eastAsia"/>
                <w:bCs/>
                <w:sz w:val="24"/>
              </w:rPr>
              <w:t>，</w:t>
            </w:r>
            <w:r>
              <w:rPr>
                <w:rFonts w:ascii="仿宋_GB2312" w:eastAsia="仿宋_GB2312" w:hAnsi="宋体"/>
                <w:bCs/>
                <w:sz w:val="24"/>
              </w:rPr>
              <w:t>主要考虑</w:t>
            </w:r>
            <w:r>
              <w:rPr>
                <w:rFonts w:ascii="仿宋_GB2312" w:eastAsia="仿宋_GB2312" w:hAnsi="宋体" w:hint="eastAsia"/>
                <w:bCs/>
                <w:sz w:val="24"/>
              </w:rPr>
              <w:t>承诺及</w:t>
            </w:r>
            <w:r>
              <w:rPr>
                <w:rFonts w:ascii="仿宋_GB2312" w:eastAsia="仿宋_GB2312" w:hAnsi="宋体"/>
                <w:bCs/>
                <w:sz w:val="24"/>
              </w:rPr>
              <w:t>的实用性及实际价值</w:t>
            </w:r>
            <w:r>
              <w:rPr>
                <w:rFonts w:ascii="仿宋_GB2312" w:eastAsia="仿宋_GB2312" w:hAnsi="宋体" w:hint="eastAsia"/>
                <w:bCs/>
                <w:sz w:val="24"/>
              </w:rPr>
              <w:t>和企业的综合实力，</w:t>
            </w:r>
            <w:r>
              <w:rPr>
                <w:rFonts w:ascii="仿宋_GB2312" w:eastAsia="仿宋_GB2312" w:hAnsi="宋体"/>
                <w:bCs/>
                <w:sz w:val="24"/>
              </w:rPr>
              <w:t>在</w:t>
            </w:r>
            <w:r>
              <w:rPr>
                <w:rFonts w:ascii="仿宋_GB2312" w:eastAsia="仿宋_GB2312" w:hAnsi="宋体"/>
                <w:bCs/>
                <w:sz w:val="24"/>
              </w:rPr>
              <w:t>2-</w:t>
            </w:r>
            <w:r>
              <w:rPr>
                <w:rFonts w:ascii="仿宋_GB2312" w:eastAsia="仿宋_GB2312" w:hAnsi="宋体" w:hint="eastAsia"/>
                <w:bCs/>
                <w:sz w:val="24"/>
              </w:rPr>
              <w:t>6</w:t>
            </w:r>
            <w:r>
              <w:rPr>
                <w:rFonts w:ascii="仿宋_GB2312" w:eastAsia="仿宋_GB2312" w:hAnsi="宋体"/>
                <w:bCs/>
                <w:sz w:val="24"/>
              </w:rPr>
              <w:t>分之间酌情评分，无</w:t>
            </w:r>
            <w:r>
              <w:rPr>
                <w:rFonts w:ascii="仿宋_GB2312" w:eastAsia="仿宋_GB2312" w:hAnsi="宋体" w:hint="eastAsia"/>
                <w:bCs/>
                <w:sz w:val="24"/>
              </w:rPr>
              <w:t>服务承诺</w:t>
            </w:r>
            <w:r>
              <w:rPr>
                <w:rFonts w:ascii="仿宋_GB2312" w:eastAsia="仿宋_GB2312" w:hAnsi="宋体" w:hint="eastAsia"/>
                <w:bCs/>
                <w:sz w:val="24"/>
              </w:rPr>
              <w:t>或业绩证明</w:t>
            </w:r>
            <w:r>
              <w:rPr>
                <w:rFonts w:ascii="仿宋_GB2312" w:eastAsia="仿宋_GB2312" w:hAnsi="宋体"/>
                <w:bCs/>
                <w:sz w:val="24"/>
              </w:rPr>
              <w:t>的不得分</w:t>
            </w:r>
            <w:r>
              <w:rPr>
                <w:rFonts w:ascii="仿宋_GB2312" w:eastAsia="仿宋_GB2312" w:hAnsi="宋体" w:hint="eastAsia"/>
                <w:bCs/>
                <w:sz w:val="24"/>
              </w:rPr>
              <w:t>。</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6</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val="2167"/>
        </w:trPr>
        <w:tc>
          <w:tcPr>
            <w:tcW w:w="701" w:type="dxa"/>
            <w:vMerge/>
            <w:tcMar>
              <w:left w:w="0" w:type="dxa"/>
              <w:right w:w="0" w:type="dxa"/>
            </w:tcMar>
            <w:vAlign w:val="center"/>
          </w:tcPr>
          <w:p w:rsidR="00FB0EF7" w:rsidRDefault="00FB0EF7">
            <w:pPr>
              <w:jc w:val="center"/>
              <w:rPr>
                <w:rFonts w:ascii="仿宋" w:eastAsia="仿宋" w:hAnsi="仿宋"/>
                <w:sz w:val="24"/>
              </w:rPr>
            </w:pPr>
          </w:p>
        </w:tc>
        <w:tc>
          <w:tcPr>
            <w:tcW w:w="1025" w:type="dxa"/>
            <w:vMerge/>
            <w:tcMar>
              <w:left w:w="0" w:type="dxa"/>
              <w:right w:w="0" w:type="dxa"/>
            </w:tcMar>
            <w:vAlign w:val="center"/>
          </w:tcPr>
          <w:p w:rsidR="00FB0EF7" w:rsidRDefault="00FB0EF7">
            <w:pPr>
              <w:jc w:val="center"/>
              <w:rPr>
                <w:rFonts w:ascii="仿宋" w:eastAsia="仿宋" w:hAnsi="仿宋"/>
                <w:sz w:val="24"/>
              </w:rPr>
            </w:pPr>
          </w:p>
        </w:tc>
        <w:tc>
          <w:tcPr>
            <w:tcW w:w="4998" w:type="dxa"/>
            <w:tcMar>
              <w:left w:w="0" w:type="dxa"/>
              <w:right w:w="0" w:type="dxa"/>
            </w:tcMar>
            <w:vAlign w:val="center"/>
          </w:tcPr>
          <w:p w:rsidR="00FB0EF7" w:rsidRDefault="006A1F11">
            <w:pPr>
              <w:spacing w:line="320" w:lineRule="exact"/>
              <w:rPr>
                <w:rFonts w:ascii="仿宋" w:eastAsia="仿宋" w:hAnsi="仿宋" w:cs="仿宋"/>
                <w:spacing w:val="-12"/>
                <w:sz w:val="24"/>
              </w:rPr>
            </w:pPr>
            <w:r>
              <w:rPr>
                <w:rFonts w:ascii="仿宋" w:eastAsia="仿宋" w:hAnsi="仿宋" w:cs="仿宋" w:hint="eastAsia"/>
                <w:spacing w:val="12"/>
                <w:sz w:val="24"/>
              </w:rPr>
              <w:t>具有</w:t>
            </w:r>
            <w:r>
              <w:rPr>
                <w:rFonts w:ascii="仿宋" w:eastAsia="仿宋" w:hAnsi="仿宋" w:cs="仿宋" w:hint="eastAsia"/>
                <w:spacing w:val="12"/>
                <w:sz w:val="24"/>
              </w:rPr>
              <w:t>广告、图文或设计类专业院校</w:t>
            </w:r>
            <w:r>
              <w:rPr>
                <w:rFonts w:ascii="仿宋" w:eastAsia="仿宋" w:hAnsi="仿宋" w:cs="仿宋" w:hint="eastAsia"/>
                <w:spacing w:val="12"/>
                <w:sz w:val="24"/>
              </w:rPr>
              <w:t>专科及</w:t>
            </w:r>
            <w:r>
              <w:rPr>
                <w:rFonts w:ascii="仿宋" w:eastAsia="仿宋" w:hAnsi="仿宋" w:cs="仿宋" w:hint="eastAsia"/>
                <w:spacing w:val="-15"/>
                <w:sz w:val="24"/>
              </w:rPr>
              <w:t>以</w:t>
            </w:r>
            <w:r>
              <w:rPr>
                <w:rFonts w:ascii="仿宋" w:eastAsia="仿宋" w:hAnsi="仿宋" w:cs="仿宋" w:hint="eastAsia"/>
                <w:spacing w:val="-8"/>
                <w:sz w:val="24"/>
              </w:rPr>
              <w:t>上学历的，每提供</w:t>
            </w:r>
            <w:r>
              <w:rPr>
                <w:rFonts w:ascii="仿宋" w:eastAsia="仿宋" w:hAnsi="仿宋" w:cs="仿宋" w:hint="eastAsia"/>
                <w:spacing w:val="-8"/>
                <w:sz w:val="24"/>
              </w:rPr>
              <w:t>1</w:t>
            </w:r>
            <w:r>
              <w:rPr>
                <w:rFonts w:ascii="仿宋" w:eastAsia="仿宋" w:hAnsi="仿宋" w:cs="仿宋" w:hint="eastAsia"/>
                <w:spacing w:val="-8"/>
                <w:sz w:val="24"/>
              </w:rPr>
              <w:t>人得</w:t>
            </w:r>
            <w:r>
              <w:rPr>
                <w:rFonts w:ascii="仿宋" w:eastAsia="仿宋" w:hAnsi="仿宋" w:cs="仿宋" w:hint="eastAsia"/>
                <w:spacing w:val="-8"/>
                <w:sz w:val="24"/>
              </w:rPr>
              <w:t>3</w:t>
            </w:r>
            <w:r>
              <w:rPr>
                <w:rFonts w:ascii="仿宋" w:eastAsia="仿宋" w:hAnsi="仿宋" w:cs="仿宋" w:hint="eastAsia"/>
                <w:spacing w:val="-8"/>
                <w:sz w:val="24"/>
              </w:rPr>
              <w:t>分，最</w:t>
            </w:r>
            <w:r>
              <w:rPr>
                <w:rFonts w:ascii="仿宋" w:eastAsia="仿宋" w:hAnsi="仿宋" w:cs="仿宋" w:hint="eastAsia"/>
                <w:spacing w:val="-13"/>
                <w:sz w:val="24"/>
              </w:rPr>
              <w:t>高</w:t>
            </w:r>
            <w:r>
              <w:rPr>
                <w:rFonts w:ascii="仿宋" w:eastAsia="仿宋" w:hAnsi="仿宋" w:cs="仿宋" w:hint="eastAsia"/>
                <w:spacing w:val="-12"/>
                <w:sz w:val="24"/>
              </w:rPr>
              <w:t>得</w:t>
            </w:r>
            <w:r>
              <w:rPr>
                <w:rFonts w:ascii="仿宋" w:eastAsia="仿宋" w:hAnsi="仿宋" w:cs="仿宋" w:hint="eastAsia"/>
                <w:bCs/>
                <w:sz w:val="24"/>
              </w:rPr>
              <w:t>（</w:t>
            </w:r>
            <w:r>
              <w:rPr>
                <w:rFonts w:ascii="仿宋" w:eastAsia="仿宋" w:hAnsi="仿宋" w:cs="仿宋" w:hint="eastAsia"/>
                <w:bCs/>
                <w:sz w:val="24"/>
              </w:rPr>
              <w:t>9</w:t>
            </w:r>
            <w:r>
              <w:rPr>
                <w:rFonts w:ascii="仿宋" w:eastAsia="仿宋" w:hAnsi="仿宋" w:cs="仿宋" w:hint="eastAsia"/>
                <w:bCs/>
                <w:sz w:val="24"/>
              </w:rPr>
              <w:t>分）</w:t>
            </w:r>
            <w:r>
              <w:rPr>
                <w:rFonts w:ascii="仿宋" w:eastAsia="仿宋" w:hAnsi="仿宋" w:cs="仿宋" w:hint="eastAsia"/>
                <w:spacing w:val="-12"/>
                <w:sz w:val="24"/>
              </w:rPr>
              <w:t>；</w:t>
            </w:r>
            <w:r>
              <w:rPr>
                <w:rFonts w:ascii="仿宋" w:eastAsia="仿宋" w:hAnsi="仿宋" w:cs="仿宋" w:hint="eastAsia"/>
                <w:spacing w:val="5"/>
                <w:sz w:val="24"/>
              </w:rPr>
              <w:t>未提供或提供的不</w:t>
            </w:r>
            <w:r>
              <w:rPr>
                <w:rFonts w:ascii="仿宋" w:eastAsia="仿宋" w:hAnsi="仿宋" w:cs="仿宋" w:hint="eastAsia"/>
                <w:spacing w:val="6"/>
                <w:sz w:val="24"/>
              </w:rPr>
              <w:t>符</w:t>
            </w:r>
            <w:r>
              <w:rPr>
                <w:rFonts w:ascii="仿宋" w:eastAsia="仿宋" w:hAnsi="仿宋" w:cs="仿宋" w:hint="eastAsia"/>
                <w:spacing w:val="5"/>
                <w:sz w:val="24"/>
              </w:rPr>
              <w:t>合要求的不得分。</w:t>
            </w:r>
            <w:r>
              <w:rPr>
                <w:rFonts w:ascii="仿宋" w:eastAsia="仿宋" w:hAnsi="仿宋" w:cs="仿宋" w:hint="eastAsia"/>
                <w:spacing w:val="5"/>
                <w:sz w:val="24"/>
              </w:rPr>
              <w:t>（</w:t>
            </w:r>
            <w:r>
              <w:rPr>
                <w:rFonts w:ascii="仿宋" w:eastAsia="仿宋" w:hAnsi="仿宋" w:cs="仿宋" w:hint="eastAsia"/>
                <w:spacing w:val="12"/>
                <w:sz w:val="24"/>
              </w:rPr>
              <w:t>同一人具有多项证书不可重复计分，仅计分一次。</w:t>
            </w:r>
            <w:r>
              <w:rPr>
                <w:rFonts w:ascii="仿宋" w:eastAsia="仿宋" w:hAnsi="仿宋" w:cs="仿宋" w:hint="eastAsia"/>
                <w:spacing w:val="5"/>
                <w:sz w:val="24"/>
              </w:rPr>
              <w:t>）</w:t>
            </w:r>
          </w:p>
          <w:p w:rsidR="00FB0EF7" w:rsidRDefault="006A1F11">
            <w:pPr>
              <w:rPr>
                <w:rFonts w:ascii="仿宋" w:eastAsia="仿宋" w:hAnsi="仿宋"/>
                <w:sz w:val="24"/>
              </w:rPr>
            </w:pPr>
            <w:r>
              <w:rPr>
                <w:rFonts w:ascii="仿宋" w:eastAsia="仿宋" w:hAnsi="仿宋" w:cs="仿宋" w:hint="eastAsia"/>
                <w:spacing w:val="10"/>
                <w:sz w:val="24"/>
              </w:rPr>
              <w:t>注：</w:t>
            </w:r>
            <w:r>
              <w:rPr>
                <w:rFonts w:ascii="仿宋" w:eastAsia="仿宋" w:hAnsi="仿宋" w:cs="仿宋" w:hint="eastAsia"/>
                <w:spacing w:val="12"/>
                <w:sz w:val="24"/>
              </w:rPr>
              <w:t>上述人员</w:t>
            </w:r>
            <w:r>
              <w:rPr>
                <w:rFonts w:ascii="仿宋" w:eastAsia="仿宋" w:hAnsi="仿宋" w:cs="仿宋" w:hint="eastAsia"/>
                <w:spacing w:val="12"/>
                <w:sz w:val="24"/>
              </w:rPr>
              <w:t>提供</w:t>
            </w:r>
            <w:r>
              <w:rPr>
                <w:rFonts w:ascii="仿宋" w:eastAsia="仿宋" w:hAnsi="仿宋" w:cs="仿宋" w:hint="eastAsia"/>
                <w:spacing w:val="12"/>
                <w:sz w:val="24"/>
              </w:rPr>
              <w:t>相应证书复印件</w:t>
            </w:r>
            <w:r>
              <w:rPr>
                <w:rFonts w:ascii="仿宋" w:eastAsia="仿宋" w:hAnsi="仿宋" w:cs="仿宋" w:hint="eastAsia"/>
                <w:spacing w:val="12"/>
                <w:sz w:val="24"/>
              </w:rPr>
              <w:t>必须在此单位就职并加盖就职单位公章备查。</w:t>
            </w:r>
          </w:p>
        </w:tc>
        <w:tc>
          <w:tcPr>
            <w:tcW w:w="779" w:type="dxa"/>
            <w:tcMar>
              <w:left w:w="0" w:type="dxa"/>
              <w:right w:w="0" w:type="dxa"/>
            </w:tcMar>
            <w:vAlign w:val="center"/>
          </w:tcPr>
          <w:p w:rsidR="00FB0EF7" w:rsidRDefault="006A1F11">
            <w:pPr>
              <w:jc w:val="center"/>
              <w:rPr>
                <w:rFonts w:ascii="仿宋" w:eastAsia="仿宋" w:hAnsi="仿宋"/>
                <w:sz w:val="24"/>
              </w:rPr>
            </w:pPr>
            <w:r>
              <w:rPr>
                <w:rFonts w:ascii="仿宋" w:eastAsia="仿宋" w:hAnsi="仿宋" w:hint="eastAsia"/>
                <w:sz w:val="24"/>
              </w:rPr>
              <w:t>9</w:t>
            </w:r>
            <w:r>
              <w:rPr>
                <w:rFonts w:ascii="仿宋" w:eastAsia="仿宋" w:hAnsi="仿宋" w:hint="eastAsia"/>
                <w:sz w:val="24"/>
              </w:rPr>
              <w:t>分</w:t>
            </w:r>
          </w:p>
        </w:tc>
        <w:tc>
          <w:tcPr>
            <w:tcW w:w="841" w:type="dxa"/>
            <w:tcMar>
              <w:left w:w="0" w:type="dxa"/>
              <w:right w:w="0" w:type="dxa"/>
            </w:tcMar>
          </w:tcPr>
          <w:p w:rsidR="00FB0EF7" w:rsidRDefault="00FB0EF7">
            <w:pPr>
              <w:jc w:val="left"/>
              <w:rPr>
                <w:rFonts w:ascii="仿宋" w:eastAsia="仿宋" w:hAnsi="仿宋"/>
                <w:sz w:val="24"/>
              </w:rPr>
            </w:pPr>
          </w:p>
        </w:tc>
      </w:tr>
      <w:tr w:rsidR="00FB0EF7">
        <w:trPr>
          <w:trHeight w:hRule="exact" w:val="875"/>
        </w:trPr>
        <w:tc>
          <w:tcPr>
            <w:tcW w:w="1726" w:type="dxa"/>
            <w:gridSpan w:val="2"/>
            <w:tcMar>
              <w:left w:w="0" w:type="dxa"/>
              <w:right w:w="0" w:type="dxa"/>
            </w:tcMar>
            <w:vAlign w:val="center"/>
          </w:tcPr>
          <w:p w:rsidR="00FB0EF7" w:rsidRDefault="006A1F11">
            <w:pPr>
              <w:jc w:val="center"/>
              <w:rPr>
                <w:rFonts w:ascii="仿宋" w:eastAsia="仿宋" w:hAnsi="仿宋"/>
                <w:sz w:val="24"/>
              </w:rPr>
            </w:pPr>
            <w:r>
              <w:rPr>
                <w:rFonts w:ascii="仿宋" w:eastAsia="仿宋" w:hAnsi="仿宋"/>
                <w:sz w:val="24"/>
              </w:rPr>
              <w:t>总分</w:t>
            </w:r>
          </w:p>
        </w:tc>
        <w:tc>
          <w:tcPr>
            <w:tcW w:w="5777" w:type="dxa"/>
            <w:gridSpan w:val="2"/>
            <w:tcMar>
              <w:left w:w="0" w:type="dxa"/>
              <w:right w:w="0" w:type="dxa"/>
            </w:tcMar>
          </w:tcPr>
          <w:p w:rsidR="00FB0EF7" w:rsidRDefault="00FB0EF7">
            <w:pPr>
              <w:jc w:val="center"/>
              <w:rPr>
                <w:rFonts w:ascii="仿宋" w:eastAsia="仿宋" w:hAnsi="仿宋"/>
                <w:sz w:val="24"/>
              </w:rPr>
            </w:pPr>
          </w:p>
          <w:p w:rsidR="00FB0EF7" w:rsidRDefault="006A1F11">
            <w:pPr>
              <w:jc w:val="center"/>
              <w:rPr>
                <w:rFonts w:ascii="仿宋" w:eastAsia="仿宋" w:hAnsi="仿宋"/>
                <w:sz w:val="24"/>
              </w:rPr>
            </w:pPr>
            <w:r>
              <w:rPr>
                <w:rFonts w:ascii="仿宋" w:eastAsia="仿宋" w:hAnsi="仿宋"/>
                <w:sz w:val="24"/>
              </w:rPr>
              <w:t>100</w:t>
            </w:r>
            <w:r>
              <w:rPr>
                <w:rFonts w:ascii="宋体" w:hAnsi="宋体" w:cs="宋体" w:hint="eastAsia"/>
                <w:sz w:val="24"/>
              </w:rPr>
              <w:t> </w:t>
            </w:r>
            <w:r>
              <w:rPr>
                <w:rFonts w:ascii="仿宋" w:eastAsia="仿宋" w:hAnsi="仿宋"/>
                <w:sz w:val="24"/>
              </w:rPr>
              <w:t>分</w:t>
            </w:r>
          </w:p>
        </w:tc>
        <w:tc>
          <w:tcPr>
            <w:tcW w:w="841" w:type="dxa"/>
            <w:tcMar>
              <w:left w:w="0" w:type="dxa"/>
              <w:right w:w="0" w:type="dxa"/>
            </w:tcMar>
          </w:tcPr>
          <w:p w:rsidR="00FB0EF7" w:rsidRDefault="00FB0EF7">
            <w:pPr>
              <w:jc w:val="left"/>
              <w:rPr>
                <w:rFonts w:ascii="仿宋" w:eastAsia="仿宋" w:hAnsi="仿宋"/>
                <w:sz w:val="24"/>
              </w:rPr>
            </w:pPr>
          </w:p>
        </w:tc>
      </w:tr>
    </w:tbl>
    <w:p w:rsidR="00FB0EF7" w:rsidRDefault="006A1F11">
      <w:pPr>
        <w:spacing w:line="360" w:lineRule="auto"/>
        <w:rPr>
          <w:rFonts w:ascii="仿宋" w:eastAsia="仿宋" w:hAnsi="仿宋"/>
          <w:b/>
          <w:sz w:val="30"/>
          <w:szCs w:val="30"/>
        </w:rPr>
      </w:pPr>
      <w:r>
        <w:rPr>
          <w:rFonts w:ascii="仿宋" w:eastAsia="仿宋" w:hAnsi="仿宋" w:hint="eastAsia"/>
          <w:b/>
          <w:sz w:val="30"/>
          <w:szCs w:val="30"/>
        </w:rPr>
        <w:t>附件二：</w:t>
      </w:r>
    </w:p>
    <w:p w:rsidR="00FB0EF7" w:rsidRDefault="00FB0EF7">
      <w:pPr>
        <w:spacing w:line="291" w:lineRule="exact"/>
        <w:rPr>
          <w:rFonts w:ascii="宋体" w:hAnsi="宋体" w:cs="宋体"/>
          <w:color w:val="000000"/>
          <w:spacing w:val="-3"/>
          <w:sz w:val="24"/>
        </w:rPr>
        <w:sectPr w:rsidR="00FB0EF7">
          <w:pgSz w:w="11906" w:h="16838"/>
          <w:pgMar w:top="1440" w:right="1800" w:bottom="1440" w:left="1800" w:header="851" w:footer="992" w:gutter="0"/>
          <w:cols w:space="720"/>
          <w:docGrid w:type="lines" w:linePitch="312"/>
        </w:sectPr>
      </w:pPr>
    </w:p>
    <w:p w:rsidR="00FB0EF7" w:rsidRDefault="006A1F11">
      <w:pPr>
        <w:spacing w:line="291" w:lineRule="exact"/>
      </w:pPr>
      <w:r>
        <w:rPr>
          <w:rFonts w:ascii="仿宋" w:eastAsia="仿宋" w:hAnsi="仿宋" w:cs="宋体" w:hint="eastAsia"/>
          <w:b/>
          <w:color w:val="000000"/>
          <w:spacing w:val="-3"/>
          <w:sz w:val="30"/>
          <w:szCs w:val="30"/>
        </w:rPr>
        <w:lastRenderedPageBreak/>
        <w:t>附件三：</w:t>
      </w:r>
      <w:r>
        <w:rPr>
          <w:rFonts w:ascii="仿宋" w:eastAsia="仿宋" w:hAnsi="仿宋" w:cs="宋体"/>
          <w:b/>
          <w:color w:val="000000"/>
          <w:spacing w:val="-3"/>
          <w:sz w:val="28"/>
          <w:szCs w:val="28"/>
        </w:rPr>
        <w:t>(</w:t>
      </w:r>
      <w:r>
        <w:rPr>
          <w:rFonts w:ascii="仿宋" w:eastAsia="仿宋" w:hAnsi="仿宋" w:cs="宋体"/>
          <w:b/>
          <w:color w:val="000000"/>
          <w:spacing w:val="-6"/>
          <w:sz w:val="28"/>
          <w:szCs w:val="28"/>
        </w:rPr>
        <w:t>报价需包含采购、送货、开票等，合计价为最终开票价，按单项报价）</w:t>
      </w:r>
    </w:p>
    <w:p w:rsidR="00FB0EF7" w:rsidRDefault="006A1F11">
      <w:pPr>
        <w:spacing w:before="145" w:line="360" w:lineRule="auto"/>
        <w:ind w:firstLine="124"/>
        <w:jc w:val="center"/>
        <w:rPr>
          <w:rFonts w:ascii="仿宋" w:eastAsia="仿宋" w:hAnsi="仿宋" w:cs="仿宋"/>
          <w:b/>
          <w:bCs/>
          <w:sz w:val="32"/>
          <w:szCs w:val="32"/>
        </w:rPr>
      </w:pPr>
      <w:r>
        <w:rPr>
          <w:rFonts w:ascii="仿宋" w:eastAsia="仿宋" w:hAnsi="仿宋" w:cs="仿宋"/>
          <w:b/>
          <w:bCs/>
          <w:spacing w:val="-3"/>
          <w:sz w:val="32"/>
          <w:szCs w:val="32"/>
        </w:rPr>
        <w:t>合肥市第</w:t>
      </w:r>
      <w:r>
        <w:rPr>
          <w:rFonts w:ascii="仿宋" w:eastAsia="仿宋" w:hAnsi="仿宋" w:cs="仿宋" w:hint="eastAsia"/>
          <w:b/>
          <w:bCs/>
          <w:spacing w:val="-3"/>
          <w:sz w:val="32"/>
          <w:szCs w:val="32"/>
        </w:rPr>
        <w:t>九</w:t>
      </w:r>
      <w:r>
        <w:rPr>
          <w:rFonts w:ascii="仿宋" w:eastAsia="仿宋" w:hAnsi="仿宋" w:cs="仿宋"/>
          <w:b/>
          <w:bCs/>
          <w:spacing w:val="-3"/>
          <w:sz w:val="32"/>
          <w:szCs w:val="32"/>
        </w:rPr>
        <w:t>中学校园宣传</w:t>
      </w:r>
      <w:r>
        <w:rPr>
          <w:rFonts w:ascii="仿宋" w:eastAsia="仿宋" w:hAnsi="仿宋" w:cs="仿宋" w:hint="eastAsia"/>
          <w:b/>
          <w:bCs/>
          <w:spacing w:val="-3"/>
          <w:sz w:val="32"/>
          <w:szCs w:val="32"/>
        </w:rPr>
        <w:t>标牌</w:t>
      </w:r>
      <w:r>
        <w:rPr>
          <w:rFonts w:ascii="仿宋" w:eastAsia="仿宋" w:hAnsi="仿宋" w:cs="仿宋"/>
          <w:b/>
          <w:bCs/>
          <w:spacing w:val="-3"/>
          <w:sz w:val="32"/>
          <w:szCs w:val="32"/>
        </w:rPr>
        <w:t>制作</w:t>
      </w:r>
      <w:r>
        <w:rPr>
          <w:rFonts w:ascii="仿宋" w:eastAsia="仿宋" w:hAnsi="仿宋" w:cs="仿宋" w:hint="eastAsia"/>
          <w:b/>
          <w:bCs/>
          <w:spacing w:val="-3"/>
          <w:sz w:val="32"/>
          <w:szCs w:val="32"/>
        </w:rPr>
        <w:t>（含校园文化营造，图窗宣传，活动宣传等）</w:t>
      </w:r>
    </w:p>
    <w:p w:rsidR="00FB0EF7" w:rsidRDefault="00FB0EF7">
      <w:pPr>
        <w:spacing w:line="402" w:lineRule="exact"/>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725"/>
        <w:gridCol w:w="1385"/>
        <w:gridCol w:w="2346"/>
        <w:gridCol w:w="1294"/>
        <w:gridCol w:w="900"/>
        <w:gridCol w:w="1444"/>
        <w:gridCol w:w="2071"/>
        <w:gridCol w:w="1155"/>
      </w:tblGrid>
      <w:tr w:rsidR="00FB0EF7">
        <w:trPr>
          <w:trHeight w:val="1144"/>
          <w:jc w:val="center"/>
        </w:trPr>
        <w:tc>
          <w:tcPr>
            <w:tcW w:w="788"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序号</w:t>
            </w:r>
          </w:p>
        </w:tc>
        <w:tc>
          <w:tcPr>
            <w:tcW w:w="1725"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项目</w:t>
            </w:r>
          </w:p>
        </w:tc>
        <w:tc>
          <w:tcPr>
            <w:tcW w:w="1385"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用途</w:t>
            </w:r>
          </w:p>
        </w:tc>
        <w:tc>
          <w:tcPr>
            <w:tcW w:w="2346"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材质要求</w:t>
            </w:r>
          </w:p>
        </w:tc>
        <w:tc>
          <w:tcPr>
            <w:tcW w:w="1294"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规格</w:t>
            </w:r>
          </w:p>
          <w:p w:rsidR="00FB0EF7" w:rsidRDefault="006A1F11">
            <w:pPr>
              <w:jc w:val="center"/>
              <w:rPr>
                <w:rFonts w:ascii="仿宋" w:eastAsia="仿宋" w:hAnsi="仿宋"/>
                <w:b/>
                <w:sz w:val="28"/>
                <w:szCs w:val="28"/>
              </w:rPr>
            </w:pPr>
            <w:r>
              <w:rPr>
                <w:rFonts w:ascii="仿宋" w:eastAsia="仿宋" w:hAnsi="仿宋" w:hint="eastAsia"/>
                <w:b/>
                <w:sz w:val="28"/>
                <w:szCs w:val="28"/>
              </w:rPr>
              <w:t>（公分）</w:t>
            </w:r>
          </w:p>
        </w:tc>
        <w:tc>
          <w:tcPr>
            <w:tcW w:w="900"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单位</w:t>
            </w:r>
          </w:p>
        </w:tc>
        <w:tc>
          <w:tcPr>
            <w:tcW w:w="1444"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单价</w:t>
            </w:r>
            <w:r>
              <w:rPr>
                <w:rFonts w:ascii="仿宋" w:eastAsia="仿宋" w:hAnsi="仿宋" w:hint="eastAsia"/>
                <w:b/>
                <w:sz w:val="28"/>
                <w:szCs w:val="28"/>
              </w:rPr>
              <w:t>(</w:t>
            </w:r>
            <w:r>
              <w:rPr>
                <w:rFonts w:ascii="仿宋" w:eastAsia="仿宋" w:hAnsi="仿宋" w:hint="eastAsia"/>
                <w:b/>
                <w:sz w:val="28"/>
                <w:szCs w:val="28"/>
              </w:rPr>
              <w:t>元</w:t>
            </w:r>
            <w:r>
              <w:rPr>
                <w:rFonts w:ascii="仿宋" w:eastAsia="仿宋" w:hAnsi="仿宋" w:hint="eastAsia"/>
                <w:b/>
                <w:sz w:val="28"/>
                <w:szCs w:val="28"/>
              </w:rPr>
              <w:t>)</w:t>
            </w:r>
          </w:p>
        </w:tc>
        <w:tc>
          <w:tcPr>
            <w:tcW w:w="2071"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备注说明</w:t>
            </w:r>
          </w:p>
        </w:tc>
        <w:tc>
          <w:tcPr>
            <w:tcW w:w="1155" w:type="dxa"/>
            <w:vAlign w:val="center"/>
          </w:tcPr>
          <w:p w:rsidR="00FB0EF7" w:rsidRDefault="006A1F11">
            <w:pPr>
              <w:jc w:val="center"/>
              <w:rPr>
                <w:rFonts w:ascii="仿宋" w:eastAsia="仿宋" w:hAnsi="仿宋"/>
                <w:b/>
                <w:sz w:val="28"/>
                <w:szCs w:val="28"/>
              </w:rPr>
            </w:pPr>
            <w:r>
              <w:rPr>
                <w:rFonts w:ascii="仿宋" w:eastAsia="仿宋" w:hAnsi="仿宋" w:hint="eastAsia"/>
                <w:b/>
                <w:sz w:val="28"/>
                <w:szCs w:val="28"/>
              </w:rPr>
              <w:t>单项报价分值</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席卡</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会议及标牌</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2mm</w:t>
            </w:r>
            <w:r>
              <w:rPr>
                <w:rFonts w:ascii="仿宋" w:eastAsia="仿宋" w:hAnsi="仿宋" w:hint="eastAsia"/>
                <w:bCs/>
                <w:sz w:val="24"/>
              </w:rPr>
              <w:t>有机板热弯折</w:t>
            </w:r>
          </w:p>
          <w:p w:rsidR="00FB0EF7" w:rsidRDefault="006A1F11">
            <w:pPr>
              <w:jc w:val="center"/>
              <w:rPr>
                <w:rFonts w:ascii="仿宋" w:eastAsia="仿宋" w:hAnsi="仿宋"/>
                <w:bCs/>
                <w:sz w:val="24"/>
              </w:rPr>
            </w:pPr>
            <w:r>
              <w:rPr>
                <w:rFonts w:ascii="仿宋" w:eastAsia="仿宋" w:hAnsi="仿宋" w:hint="eastAsia"/>
                <w:bCs/>
                <w:sz w:val="24"/>
              </w:rPr>
              <w:t>一体成型</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10*20cm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含文字内容</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席卡</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会议及标牌</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亚克力（含底座及卡面磁吸）</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10*20cm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含文字内容</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袖章</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绒布面，发泡（不掉粉，不脱落）</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常规</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含文字内容</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935"/>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4</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写真画面</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各种宣传物料</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高精度喷</w:t>
            </w:r>
            <w:r>
              <w:rPr>
                <w:rFonts w:ascii="仿宋" w:eastAsia="仿宋" w:hAnsi="仿宋" w:hint="eastAsia"/>
                <w:bCs/>
                <w:sz w:val="24"/>
              </w:rPr>
              <w:t>（</w:t>
            </w:r>
            <w:r>
              <w:rPr>
                <w:rFonts w:ascii="仿宋" w:eastAsia="仿宋" w:hAnsi="仿宋" w:hint="eastAsia"/>
                <w:bCs/>
                <w:sz w:val="24"/>
              </w:rPr>
              <w:t>印</w:t>
            </w:r>
            <w:r>
              <w:rPr>
                <w:rFonts w:ascii="仿宋" w:eastAsia="仿宋" w:hAnsi="仿宋" w:hint="eastAsia"/>
                <w:bCs/>
                <w:sz w:val="24"/>
              </w:rPr>
              <w:t>光膜或哑膜）</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85"/>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5</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写真画面裱板</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各种宣传物料</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户外</w:t>
            </w:r>
            <w:r>
              <w:rPr>
                <w:rFonts w:ascii="仿宋" w:eastAsia="仿宋" w:hAnsi="仿宋" w:hint="eastAsia"/>
                <w:bCs/>
                <w:sz w:val="24"/>
              </w:rPr>
              <w:t>高精度喷印</w:t>
            </w:r>
            <w:r>
              <w:rPr>
                <w:rFonts w:ascii="仿宋" w:eastAsia="仿宋" w:hAnsi="仿宋" w:hint="eastAsia"/>
                <w:bCs/>
                <w:sz w:val="24"/>
              </w:rPr>
              <w:t>（防水，不掉色、</w:t>
            </w:r>
            <w:r>
              <w:rPr>
                <w:rFonts w:ascii="仿宋" w:eastAsia="仿宋" w:hAnsi="仿宋" w:hint="eastAsia"/>
                <w:bCs/>
                <w:sz w:val="24"/>
              </w:rPr>
              <w:t>优质塑</w:t>
            </w:r>
            <w:r>
              <w:rPr>
                <w:rFonts w:ascii="仿宋" w:eastAsia="仿宋" w:hAnsi="仿宋" w:hint="eastAsia"/>
                <w:bCs/>
                <w:sz w:val="24"/>
              </w:rPr>
              <w:t>型</w:t>
            </w:r>
            <w:r>
              <w:rPr>
                <w:rFonts w:ascii="仿宋" w:eastAsia="仿宋" w:hAnsi="仿宋" w:hint="eastAsia"/>
                <w:bCs/>
                <w:sz w:val="24"/>
              </w:rPr>
              <w:t>板</w:t>
            </w:r>
            <w:r>
              <w:rPr>
                <w:rFonts w:ascii="仿宋" w:eastAsia="仿宋" w:hAnsi="仿宋" w:hint="eastAsia"/>
                <w:bCs/>
                <w:sz w:val="24"/>
              </w:rPr>
              <w:t>）</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lastRenderedPageBreak/>
              <w:t>6</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户外高精度写真画面</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各种宣传物料</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1220dp</w:t>
            </w:r>
            <w:r>
              <w:rPr>
                <w:rFonts w:ascii="仿宋" w:eastAsia="仿宋" w:hAnsi="仿宋" w:hint="eastAsia"/>
                <w:bCs/>
                <w:sz w:val="24"/>
              </w:rPr>
              <w:t>高精度喷印</w:t>
            </w:r>
            <w:r>
              <w:rPr>
                <w:rFonts w:ascii="仿宋" w:eastAsia="仿宋" w:hAnsi="仿宋" w:hint="eastAsia"/>
                <w:bCs/>
                <w:sz w:val="24"/>
              </w:rPr>
              <w:t>（防水，不掉色）</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2</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7</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户外写真画面</w:t>
            </w:r>
            <w:r>
              <w:rPr>
                <w:rFonts w:ascii="仿宋" w:eastAsia="仿宋" w:hAnsi="仿宋" w:hint="eastAsia"/>
                <w:bCs/>
                <w:sz w:val="24"/>
              </w:rPr>
              <w:t>+PVC</w:t>
            </w:r>
          </w:p>
        </w:tc>
        <w:tc>
          <w:tcPr>
            <w:tcW w:w="1385" w:type="dxa"/>
            <w:vAlign w:val="center"/>
          </w:tcPr>
          <w:p w:rsidR="00FB0EF7" w:rsidRDefault="006A1F11">
            <w:pPr>
              <w:jc w:val="center"/>
              <w:rPr>
                <w:rFonts w:ascii="仿宋" w:eastAsia="仿宋" w:hAnsi="仿宋"/>
                <w:b/>
                <w:sz w:val="24"/>
              </w:rPr>
            </w:pPr>
            <w:r>
              <w:rPr>
                <w:rFonts w:ascii="仿宋" w:eastAsia="仿宋" w:hAnsi="仿宋" w:hint="eastAsia"/>
                <w:bCs/>
                <w:sz w:val="24"/>
              </w:rPr>
              <w:t>各种宣传物料</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1220dp</w:t>
            </w:r>
            <w:r>
              <w:rPr>
                <w:rFonts w:ascii="仿宋" w:eastAsia="仿宋" w:hAnsi="仿宋" w:hint="eastAsia"/>
                <w:bCs/>
                <w:sz w:val="24"/>
              </w:rPr>
              <w:t>户外高精喷印</w:t>
            </w:r>
            <w:r>
              <w:rPr>
                <w:rFonts w:ascii="仿宋" w:eastAsia="仿宋" w:hAnsi="仿宋" w:hint="eastAsia"/>
                <w:bCs/>
                <w:sz w:val="24"/>
              </w:rPr>
              <w:t>+5MM</w:t>
            </w:r>
            <w:r>
              <w:rPr>
                <w:rFonts w:ascii="仿宋" w:eastAsia="仿宋" w:hAnsi="仿宋" w:hint="eastAsia"/>
                <w:bCs/>
                <w:sz w:val="24"/>
              </w:rPr>
              <w:t>高密度</w:t>
            </w:r>
            <w:r>
              <w:rPr>
                <w:rFonts w:ascii="仿宋" w:eastAsia="仿宋" w:hAnsi="仿宋" w:hint="eastAsia"/>
                <w:bCs/>
                <w:sz w:val="24"/>
              </w:rPr>
              <w:t>PVC</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2</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8</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车贴</w:t>
            </w:r>
          </w:p>
        </w:tc>
        <w:tc>
          <w:tcPr>
            <w:tcW w:w="1385" w:type="dxa"/>
            <w:vAlign w:val="center"/>
          </w:tcPr>
          <w:p w:rsidR="00FB0EF7" w:rsidRDefault="006A1F11">
            <w:pPr>
              <w:jc w:val="center"/>
              <w:rPr>
                <w:rFonts w:ascii="仿宋" w:eastAsia="仿宋" w:hAnsi="仿宋"/>
                <w:b/>
                <w:sz w:val="24"/>
              </w:rPr>
            </w:pPr>
            <w:r>
              <w:rPr>
                <w:rFonts w:ascii="仿宋" w:eastAsia="仿宋" w:hAnsi="仿宋" w:hint="eastAsia"/>
                <w:bCs/>
                <w:sz w:val="24"/>
              </w:rPr>
              <w:t>宣传及标识使用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1220dp</w:t>
            </w:r>
            <w:r>
              <w:rPr>
                <w:rFonts w:ascii="仿宋" w:eastAsia="仿宋" w:hAnsi="仿宋" w:hint="eastAsia"/>
                <w:bCs/>
                <w:sz w:val="24"/>
              </w:rPr>
              <w:t>高精喷印</w:t>
            </w:r>
            <w:r>
              <w:rPr>
                <w:rFonts w:ascii="仿宋" w:eastAsia="仿宋" w:hAnsi="仿宋" w:hint="eastAsia"/>
                <w:bCs/>
                <w:sz w:val="24"/>
              </w:rPr>
              <w:t>+</w:t>
            </w:r>
            <w:r>
              <w:rPr>
                <w:rFonts w:ascii="仿宋" w:eastAsia="仿宋" w:hAnsi="仿宋" w:hint="eastAsia"/>
                <w:bCs/>
                <w:sz w:val="24"/>
              </w:rPr>
              <w:t>防水（光膜或哑膜）</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965"/>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9</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条幅</w:t>
            </w:r>
          </w:p>
        </w:tc>
        <w:tc>
          <w:tcPr>
            <w:tcW w:w="1385" w:type="dxa"/>
            <w:vAlign w:val="center"/>
          </w:tcPr>
          <w:p w:rsidR="00FB0EF7" w:rsidRDefault="006A1F11">
            <w:pPr>
              <w:jc w:val="center"/>
              <w:rPr>
                <w:rFonts w:ascii="仿宋" w:eastAsia="仿宋" w:hAnsi="仿宋"/>
                <w:b/>
                <w:sz w:val="24"/>
              </w:rPr>
            </w:pPr>
            <w:r>
              <w:rPr>
                <w:rFonts w:ascii="仿宋" w:eastAsia="仿宋" w:hAnsi="仿宋" w:hint="eastAsia"/>
                <w:bCs/>
                <w:sz w:val="24"/>
              </w:rPr>
              <w:t>各种宣传物料及会议用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牛津布</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70</w:t>
            </w:r>
            <w:r>
              <w:rPr>
                <w:rFonts w:ascii="仿宋" w:eastAsia="仿宋" w:hAnsi="仿宋" w:hint="eastAsia"/>
                <w:bCs/>
                <w:sz w:val="24"/>
              </w:rPr>
              <w:t>公分</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米</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10</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条幅</w:t>
            </w:r>
          </w:p>
        </w:tc>
        <w:tc>
          <w:tcPr>
            <w:tcW w:w="1385" w:type="dxa"/>
            <w:vAlign w:val="center"/>
          </w:tcPr>
          <w:p w:rsidR="00FB0EF7" w:rsidRDefault="006A1F11">
            <w:pPr>
              <w:jc w:val="center"/>
              <w:rPr>
                <w:rFonts w:ascii="仿宋" w:eastAsia="仿宋" w:hAnsi="仿宋"/>
                <w:b/>
                <w:sz w:val="24"/>
              </w:rPr>
            </w:pPr>
            <w:r>
              <w:rPr>
                <w:rFonts w:ascii="仿宋" w:eastAsia="仿宋" w:hAnsi="仿宋" w:hint="eastAsia"/>
                <w:bCs/>
                <w:sz w:val="24"/>
              </w:rPr>
              <w:t>各种宣传物料及会议用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牛津布</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90</w:t>
            </w:r>
            <w:r>
              <w:rPr>
                <w:rFonts w:ascii="仿宋" w:eastAsia="仿宋" w:hAnsi="仿宋" w:hint="eastAsia"/>
                <w:bCs/>
                <w:sz w:val="24"/>
              </w:rPr>
              <w:t>公分</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米</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11</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条幅</w:t>
            </w:r>
          </w:p>
        </w:tc>
        <w:tc>
          <w:tcPr>
            <w:tcW w:w="1385" w:type="dxa"/>
            <w:vAlign w:val="center"/>
          </w:tcPr>
          <w:p w:rsidR="00FB0EF7" w:rsidRDefault="006A1F11">
            <w:pPr>
              <w:jc w:val="center"/>
              <w:rPr>
                <w:rFonts w:ascii="仿宋" w:eastAsia="仿宋" w:hAnsi="仿宋"/>
                <w:b/>
                <w:sz w:val="24"/>
              </w:rPr>
            </w:pPr>
            <w:r>
              <w:rPr>
                <w:rFonts w:ascii="仿宋" w:eastAsia="仿宋" w:hAnsi="仿宋" w:hint="eastAsia"/>
                <w:bCs/>
                <w:sz w:val="24"/>
              </w:rPr>
              <w:t>各种宣传物料及会议用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牛津布</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150</w:t>
            </w:r>
            <w:r>
              <w:rPr>
                <w:rFonts w:ascii="仿宋" w:eastAsia="仿宋" w:hAnsi="仿宋" w:hint="eastAsia"/>
                <w:bCs/>
                <w:sz w:val="24"/>
              </w:rPr>
              <w:t>公分</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米</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12</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彩旗制作</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各种宣传物料及会议用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春亚纺</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双面热转印</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13</w:t>
            </w:r>
          </w:p>
        </w:tc>
        <w:tc>
          <w:tcPr>
            <w:tcW w:w="1725" w:type="dxa"/>
            <w:vAlign w:val="center"/>
          </w:tcPr>
          <w:p w:rsidR="00FB0EF7" w:rsidRDefault="006A1F11">
            <w:pPr>
              <w:jc w:val="center"/>
              <w:rPr>
                <w:rFonts w:ascii="仿宋_GB2312" w:eastAsia="仿宋_GB2312" w:hAnsi="宋体" w:cs="宋体"/>
                <w:sz w:val="24"/>
              </w:rPr>
            </w:pPr>
            <w:r>
              <w:rPr>
                <w:rFonts w:ascii="仿宋_GB2312" w:eastAsia="仿宋_GB2312" w:hAnsi="宋体" w:cs="宋体" w:hint="eastAsia"/>
                <w:sz w:val="24"/>
              </w:rPr>
              <w:t>手提式</w:t>
            </w:r>
          </w:p>
          <w:p w:rsidR="00FB0EF7" w:rsidRDefault="006A1F11">
            <w:pPr>
              <w:jc w:val="center"/>
              <w:rPr>
                <w:rFonts w:ascii="仿宋" w:eastAsia="仿宋" w:hAnsi="仿宋"/>
                <w:bCs/>
                <w:sz w:val="24"/>
              </w:rPr>
            </w:pPr>
            <w:r>
              <w:rPr>
                <w:rFonts w:ascii="仿宋_GB2312" w:eastAsia="仿宋_GB2312" w:hAnsi="宋体" w:cs="宋体" w:hint="eastAsia"/>
                <w:sz w:val="24"/>
              </w:rPr>
              <w:t>海报架</w:t>
            </w:r>
          </w:p>
        </w:tc>
        <w:tc>
          <w:tcPr>
            <w:tcW w:w="1385" w:type="dxa"/>
            <w:vAlign w:val="center"/>
          </w:tcPr>
          <w:p w:rsidR="00FB0EF7" w:rsidRDefault="006A1F11">
            <w:pPr>
              <w:pStyle w:val="a4"/>
              <w:spacing w:after="0"/>
              <w:ind w:firstLineChars="0" w:firstLine="0"/>
              <w:jc w:val="center"/>
              <w:rPr>
                <w:rFonts w:ascii="仿宋" w:eastAsia="仿宋" w:hAnsi="仿宋"/>
                <w:b/>
                <w:sz w:val="24"/>
                <w:szCs w:val="24"/>
              </w:rPr>
            </w:pPr>
            <w:r>
              <w:rPr>
                <w:rFonts w:ascii="仿宋" w:eastAsia="仿宋" w:hAnsi="仿宋" w:hint="eastAsia"/>
                <w:bCs/>
                <w:sz w:val="24"/>
                <w:szCs w:val="24"/>
              </w:rPr>
              <w:t>各种宣传物料及会议用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成品组装</w:t>
            </w:r>
          </w:p>
        </w:tc>
        <w:tc>
          <w:tcPr>
            <w:tcW w:w="1294" w:type="dxa"/>
            <w:vAlign w:val="bottom"/>
          </w:tcPr>
          <w:p w:rsidR="00FB0EF7" w:rsidRDefault="006A1F11">
            <w:pPr>
              <w:pStyle w:val="a4"/>
              <w:spacing w:after="0"/>
              <w:ind w:firstLineChars="0" w:firstLine="0"/>
              <w:jc w:val="center"/>
              <w:rPr>
                <w:rFonts w:ascii="仿宋_GB2312" w:eastAsia="仿宋_GB2312" w:hAnsi="宋体" w:cs="宋体"/>
                <w:color w:val="auto"/>
                <w:sz w:val="24"/>
              </w:rPr>
            </w:pPr>
            <w:r>
              <w:rPr>
                <w:rFonts w:ascii="仿宋_GB2312" w:eastAsia="仿宋_GB2312" w:hAnsi="宋体" w:cs="宋体" w:hint="eastAsia"/>
                <w:color w:val="auto"/>
                <w:sz w:val="24"/>
              </w:rPr>
              <w:t xml:space="preserve"> 140*60cm</w:t>
            </w:r>
          </w:p>
          <w:p w:rsidR="00FB0EF7" w:rsidRDefault="00FB0EF7">
            <w:pPr>
              <w:jc w:val="center"/>
              <w:rPr>
                <w:rFonts w:ascii="仿宋" w:eastAsia="仿宋" w:hAnsi="仿宋"/>
                <w:bCs/>
                <w:sz w:val="24"/>
              </w:rPr>
            </w:pP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_GB2312" w:eastAsia="仿宋_GB2312" w:hAnsi="宋体" w:cs="宋体" w:hint="eastAsia"/>
                <w:sz w:val="24"/>
              </w:rPr>
              <w:t>铝合金</w:t>
            </w:r>
            <w:r>
              <w:rPr>
                <w:rFonts w:ascii="仿宋_GB2312" w:eastAsia="仿宋_GB2312" w:hAnsi="宋体" w:cs="宋体" w:hint="eastAsia"/>
                <w:sz w:val="24"/>
              </w:rPr>
              <w:t>架子含画面</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76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lastRenderedPageBreak/>
              <w:t>14</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不锈钢钛金牌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颁奖及标识牌</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不锈钢</w:t>
            </w:r>
            <w:r>
              <w:rPr>
                <w:rFonts w:ascii="仿宋" w:eastAsia="仿宋" w:hAnsi="仿宋" w:hint="eastAsia"/>
                <w:bCs/>
                <w:sz w:val="24"/>
              </w:rPr>
              <w:t>弯折</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40*60cm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15</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绒面证书</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绒面烫金或烫印（含内容印制）</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A4</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16</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桁架</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租用</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成品组装、运输、人工、画面</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17</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展架</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成品组装</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80*180</w:t>
            </w:r>
            <w:r>
              <w:rPr>
                <w:rFonts w:ascii="仿宋" w:eastAsia="仿宋" w:hAnsi="仿宋" w:hint="eastAsia"/>
                <w:bCs/>
                <w:sz w:val="24"/>
              </w:rPr>
              <w:t>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18</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展架</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成品组装</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80*200</w:t>
            </w:r>
            <w:r>
              <w:rPr>
                <w:rFonts w:ascii="仿宋" w:eastAsia="仿宋" w:hAnsi="仿宋" w:hint="eastAsia"/>
                <w:bCs/>
                <w:sz w:val="24"/>
              </w:rPr>
              <w:t>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w:t>
            </w:r>
            <w:r>
              <w:rPr>
                <w:rFonts w:ascii="仿宋" w:eastAsia="仿宋" w:hAnsi="仿宋" w:hint="eastAsia"/>
                <w:bCs/>
                <w:sz w:val="24"/>
              </w:rPr>
              <w:t>设计</w:t>
            </w:r>
            <w:r>
              <w:rPr>
                <w:rFonts w:ascii="仿宋" w:eastAsia="仿宋" w:hAnsi="仿宋" w:hint="eastAsia"/>
                <w:bCs/>
                <w:sz w:val="24"/>
              </w:rPr>
              <w:t>、</w:t>
            </w:r>
            <w:r>
              <w:rPr>
                <w:rFonts w:ascii="仿宋" w:eastAsia="仿宋" w:hAnsi="仿宋" w:hint="eastAsia"/>
                <w:bCs/>
                <w:sz w:val="24"/>
              </w:rPr>
              <w:t>制作</w:t>
            </w:r>
            <w:r>
              <w:rPr>
                <w:rFonts w:ascii="仿宋" w:eastAsia="仿宋" w:hAnsi="仿宋" w:hint="eastAsia"/>
                <w:bCs/>
                <w:sz w:val="24"/>
              </w:rPr>
              <w:t>、</w:t>
            </w:r>
            <w:r>
              <w:rPr>
                <w:rFonts w:ascii="仿宋" w:eastAsia="仿宋" w:hAnsi="仿宋" w:hint="eastAsia"/>
                <w:bCs/>
                <w:sz w:val="24"/>
              </w:rPr>
              <w:t>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9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19</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制度牌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各科室</w:t>
            </w:r>
            <w:r>
              <w:rPr>
                <w:rFonts w:ascii="仿宋" w:eastAsia="仿宋" w:hAnsi="仿宋" w:hint="eastAsia"/>
                <w:bCs/>
                <w:sz w:val="24"/>
              </w:rPr>
              <w:t>及处室门牌</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铝合金边框</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铝合金边框</w:t>
            </w:r>
            <w:r>
              <w:rPr>
                <w:rFonts w:ascii="仿宋" w:eastAsia="仿宋" w:hAnsi="仿宋" w:hint="eastAsia"/>
                <w:bCs/>
                <w:sz w:val="24"/>
              </w:rPr>
              <w:t>+2mm</w:t>
            </w:r>
            <w:r>
              <w:rPr>
                <w:rFonts w:ascii="仿宋" w:eastAsia="仿宋" w:hAnsi="仿宋" w:hint="eastAsia"/>
                <w:bCs/>
                <w:sz w:val="24"/>
              </w:rPr>
              <w:t>透明亚克力面板</w:t>
            </w:r>
            <w:r>
              <w:rPr>
                <w:rFonts w:ascii="仿宋" w:eastAsia="仿宋" w:hAnsi="仿宋" w:hint="eastAsia"/>
                <w:bCs/>
                <w:sz w:val="24"/>
              </w:rPr>
              <w:t>+</w:t>
            </w:r>
            <w:r>
              <w:rPr>
                <w:rFonts w:ascii="仿宋" w:eastAsia="仿宋" w:hAnsi="仿宋" w:hint="eastAsia"/>
                <w:bCs/>
                <w:sz w:val="24"/>
              </w:rPr>
              <w:t>人名插槽（</w:t>
            </w:r>
            <w:r>
              <w:rPr>
                <w:rFonts w:ascii="仿宋" w:eastAsia="仿宋" w:hAnsi="仿宋" w:hint="eastAsia"/>
                <w:bCs/>
                <w:sz w:val="24"/>
              </w:rPr>
              <w:t>3</w:t>
            </w:r>
            <w:r>
              <w:rPr>
                <w:rFonts w:ascii="仿宋" w:eastAsia="仿宋" w:hAnsi="仿宋" w:hint="eastAsia"/>
                <w:bCs/>
                <w:sz w:val="24"/>
              </w:rPr>
              <w:t>人</w:t>
            </w:r>
            <w:r>
              <w:rPr>
                <w:rFonts w:ascii="仿宋" w:eastAsia="仿宋" w:hAnsi="仿宋" w:hint="eastAsia"/>
                <w:bCs/>
                <w:sz w:val="24"/>
              </w:rPr>
              <w:t>）</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20</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胸牌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硬卡、</w:t>
            </w:r>
            <w:r>
              <w:rPr>
                <w:rFonts w:ascii="仿宋_GB2312" w:eastAsia="仿宋_GB2312" w:hAnsi="宋体" w:cs="宋体" w:hint="eastAsia"/>
                <w:sz w:val="24"/>
              </w:rPr>
              <w:t>双面显示内容含挂绳</w:t>
            </w:r>
            <w:r>
              <w:rPr>
                <w:rFonts w:ascii="仿宋_GB2312" w:eastAsia="仿宋_GB2312" w:hAnsi="宋体" w:cs="宋体" w:hint="eastAsia"/>
                <w:sz w:val="24"/>
              </w:rPr>
              <w:t xml:space="preserve"> </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B7</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Pvc</w:t>
            </w:r>
            <w:r>
              <w:rPr>
                <w:rFonts w:ascii="仿宋" w:eastAsia="仿宋" w:hAnsi="仿宋" w:hint="eastAsia"/>
                <w:bCs/>
                <w:sz w:val="24"/>
              </w:rPr>
              <w:t>卡套及挂绳（高质量吊绳）</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21</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胸</w:t>
            </w:r>
            <w:r>
              <w:rPr>
                <w:rFonts w:ascii="仿宋" w:eastAsia="仿宋" w:hAnsi="仿宋" w:hint="eastAsia"/>
                <w:bCs/>
                <w:sz w:val="24"/>
              </w:rPr>
              <w:t>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PVC</w:t>
            </w:r>
            <w:r>
              <w:rPr>
                <w:rFonts w:ascii="仿宋" w:eastAsia="仿宋" w:hAnsi="仿宋" w:hint="eastAsia"/>
                <w:bCs/>
                <w:sz w:val="24"/>
              </w:rPr>
              <w:t>，</w:t>
            </w:r>
            <w:r>
              <w:rPr>
                <w:rFonts w:ascii="仿宋_GB2312" w:eastAsia="仿宋_GB2312" w:hAnsi="宋体" w:cs="宋体" w:hint="eastAsia"/>
                <w:sz w:val="24"/>
              </w:rPr>
              <w:t>双面显示内容含挂绳</w:t>
            </w:r>
            <w:r>
              <w:rPr>
                <w:rFonts w:ascii="仿宋_GB2312" w:eastAsia="仿宋_GB2312" w:hAnsi="宋体" w:cs="宋体" w:hint="eastAsia"/>
                <w:sz w:val="24"/>
              </w:rPr>
              <w:t xml:space="preserve"> </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B7</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3mmPvc</w:t>
            </w:r>
            <w:r>
              <w:rPr>
                <w:rFonts w:ascii="仿宋" w:eastAsia="仿宋" w:hAnsi="仿宋" w:hint="eastAsia"/>
                <w:bCs/>
                <w:sz w:val="24"/>
              </w:rPr>
              <w:t>卡及挂绳（高质量吊绳）</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lastRenderedPageBreak/>
              <w:t>22</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手举牌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_GB2312" w:eastAsia="仿宋_GB2312" w:hAnsi="宋体" w:cs="宋体" w:hint="eastAsia"/>
                <w:sz w:val="24"/>
              </w:rPr>
              <w:t>手柄可伸缩长度不少于</w:t>
            </w:r>
            <w:r>
              <w:rPr>
                <w:rFonts w:ascii="仿宋_GB2312" w:eastAsia="仿宋_GB2312" w:hAnsi="宋体" w:cs="宋体" w:hint="eastAsia"/>
                <w:sz w:val="24"/>
              </w:rPr>
              <w:t>0.5</w:t>
            </w:r>
            <w:r>
              <w:rPr>
                <w:rFonts w:ascii="仿宋_GB2312" w:eastAsia="仿宋_GB2312" w:hAnsi="宋体" w:cs="宋体" w:hint="eastAsia"/>
                <w:sz w:val="24"/>
              </w:rPr>
              <w:t>米，带卡槽卡扣，</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40*60cm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5mmpvc</w:t>
            </w:r>
            <w:r>
              <w:rPr>
                <w:rFonts w:ascii="仿宋" w:eastAsia="仿宋" w:hAnsi="仿宋" w:hint="eastAsia"/>
                <w:bCs/>
                <w:sz w:val="24"/>
              </w:rPr>
              <w:t>面板</w:t>
            </w:r>
            <w:r>
              <w:rPr>
                <w:rFonts w:ascii="仿宋" w:eastAsia="仿宋" w:hAnsi="仿宋" w:hint="eastAsia"/>
                <w:bCs/>
                <w:sz w:val="24"/>
              </w:rPr>
              <w:t>+</w:t>
            </w:r>
            <w:r>
              <w:rPr>
                <w:rFonts w:ascii="仿宋" w:eastAsia="仿宋" w:hAnsi="仿宋" w:hint="eastAsia"/>
                <w:bCs/>
                <w:sz w:val="24"/>
              </w:rPr>
              <w:t>双面画面</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23</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手举牌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活动及宣传使用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40*60</w:t>
            </w:r>
            <w:r>
              <w:rPr>
                <w:rFonts w:ascii="仿宋" w:eastAsia="仿宋" w:hAnsi="仿宋" w:hint="eastAsia"/>
                <w:bCs/>
                <w:sz w:val="24"/>
              </w:rPr>
              <w:t>画面框架，</w:t>
            </w:r>
            <w:r>
              <w:rPr>
                <w:rFonts w:ascii="仿宋" w:eastAsia="仿宋" w:hAnsi="仿宋" w:hint="eastAsia"/>
                <w:bCs/>
                <w:sz w:val="24"/>
              </w:rPr>
              <w:t>70cm</w:t>
            </w:r>
            <w:r>
              <w:rPr>
                <w:rFonts w:ascii="仿宋" w:eastAsia="仿宋" w:hAnsi="仿宋" w:hint="eastAsia"/>
                <w:bCs/>
                <w:sz w:val="24"/>
              </w:rPr>
              <w:t>不锈钢杆，不可伸缩，上下打磨封口</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40*60cm</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5mmpvc</w:t>
            </w:r>
            <w:r>
              <w:rPr>
                <w:rFonts w:ascii="仿宋" w:eastAsia="仿宋" w:hAnsi="仿宋" w:hint="eastAsia"/>
                <w:bCs/>
                <w:sz w:val="24"/>
              </w:rPr>
              <w:t>面板、防水画面</w:t>
            </w:r>
            <w:r>
              <w:rPr>
                <w:rFonts w:ascii="仿宋" w:eastAsia="仿宋" w:hAnsi="仿宋" w:hint="eastAsia"/>
                <w:bCs/>
                <w:sz w:val="24"/>
              </w:rPr>
              <w:t>+</w:t>
            </w:r>
            <w:r>
              <w:rPr>
                <w:rFonts w:ascii="仿宋" w:eastAsia="仿宋" w:hAnsi="仿宋" w:hint="eastAsia"/>
                <w:bCs/>
                <w:sz w:val="24"/>
              </w:rPr>
              <w:t>双面（含设计、送货）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24</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奖状</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颁奖活动或宣传使用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250g</w:t>
            </w:r>
            <w:r>
              <w:rPr>
                <w:rFonts w:ascii="仿宋" w:eastAsia="仿宋" w:hAnsi="仿宋" w:hint="eastAsia"/>
                <w:bCs/>
                <w:sz w:val="24"/>
              </w:rPr>
              <w:t>铜板或特种纸打印或印刷</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A4</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张</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0.25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25</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奖状</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颁奖活动或宣传使用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250g</w:t>
            </w:r>
            <w:r>
              <w:rPr>
                <w:rFonts w:ascii="仿宋" w:eastAsia="仿宋" w:hAnsi="仿宋" w:hint="eastAsia"/>
                <w:bCs/>
                <w:sz w:val="24"/>
              </w:rPr>
              <w:t>铜板或特种纸打印或印刷</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A3</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张</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0.25</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26</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亚克力</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文化宣传或特定样式展示</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5mm</w:t>
            </w:r>
            <w:r>
              <w:rPr>
                <w:rFonts w:ascii="仿宋" w:eastAsia="仿宋" w:hAnsi="仿宋" w:hint="eastAsia"/>
                <w:bCs/>
                <w:sz w:val="24"/>
              </w:rPr>
              <w:t>亚克力激光雕刻含喷印画面</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含设计、制作、安装和辅料</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27</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PVC</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文化宣传或特定样式展示</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5mm</w:t>
            </w:r>
            <w:r>
              <w:rPr>
                <w:rFonts w:ascii="仿宋" w:eastAsia="仿宋" w:hAnsi="仿宋" w:hint="eastAsia"/>
                <w:bCs/>
                <w:sz w:val="24"/>
              </w:rPr>
              <w:t>高密度材料，含雕刻和喷印画面</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实际尺寸</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含设计、制作、安装和辅料</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28</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不锈钢指示牌</w:t>
            </w:r>
          </w:p>
        </w:tc>
        <w:tc>
          <w:tcPr>
            <w:tcW w:w="1385" w:type="dxa"/>
            <w:vAlign w:val="center"/>
          </w:tcPr>
          <w:p w:rsidR="00FB0EF7" w:rsidRDefault="006A1F11">
            <w:pPr>
              <w:rPr>
                <w:rFonts w:ascii="仿宋_GB2312" w:eastAsia="仿宋_GB2312" w:hAnsi="宋体"/>
                <w:sz w:val="24"/>
              </w:rPr>
            </w:pPr>
            <w:r>
              <w:rPr>
                <w:rFonts w:ascii="仿宋_GB2312" w:eastAsia="仿宋_GB2312" w:hAnsi="宋体" w:hint="eastAsia"/>
                <w:sz w:val="24"/>
              </w:rPr>
              <w:t>活动指引或引导</w:t>
            </w:r>
          </w:p>
        </w:tc>
        <w:tc>
          <w:tcPr>
            <w:tcW w:w="2346" w:type="dxa"/>
            <w:vAlign w:val="center"/>
          </w:tcPr>
          <w:p w:rsidR="00FB0EF7" w:rsidRDefault="006A1F11">
            <w:pPr>
              <w:pStyle w:val="a4"/>
              <w:spacing w:after="0"/>
              <w:ind w:firstLineChars="0" w:firstLine="0"/>
              <w:rPr>
                <w:rFonts w:ascii="仿宋_GB2312" w:eastAsia="仿宋_GB2312" w:hAnsi="宋体" w:cs="宋体"/>
                <w:color w:val="auto"/>
                <w:sz w:val="24"/>
              </w:rPr>
            </w:pPr>
            <w:r>
              <w:rPr>
                <w:rFonts w:ascii="仿宋_GB2312" w:eastAsia="仿宋_GB2312" w:hAnsi="宋体" w:cs="宋体" w:hint="eastAsia"/>
                <w:color w:val="auto"/>
                <w:sz w:val="24"/>
              </w:rPr>
              <w:t>画面：</w:t>
            </w:r>
            <w:r>
              <w:rPr>
                <w:rFonts w:ascii="仿宋_GB2312" w:eastAsia="仿宋_GB2312" w:hAnsi="宋体" w:cs="宋体" w:hint="eastAsia"/>
                <w:color w:val="auto"/>
                <w:sz w:val="24"/>
              </w:rPr>
              <w:t>50*30cm</w:t>
            </w:r>
          </w:p>
          <w:p w:rsidR="00FB0EF7" w:rsidRDefault="006A1F11">
            <w:pPr>
              <w:pStyle w:val="a4"/>
              <w:spacing w:after="0"/>
              <w:ind w:firstLineChars="0" w:firstLine="0"/>
              <w:rPr>
                <w:rFonts w:ascii="仿宋_GB2312" w:eastAsia="仿宋_GB2312" w:hAnsi="宋体" w:cs="仿宋"/>
                <w:color w:val="auto"/>
                <w:sz w:val="24"/>
                <w:szCs w:val="24"/>
              </w:rPr>
            </w:pPr>
            <w:r>
              <w:rPr>
                <w:rFonts w:ascii="仿宋_GB2312" w:eastAsia="仿宋_GB2312" w:hAnsi="宋体" w:cs="宋体" w:hint="eastAsia"/>
                <w:color w:val="auto"/>
                <w:sz w:val="24"/>
              </w:rPr>
              <w:t>，</w:t>
            </w:r>
            <w:r>
              <w:rPr>
                <w:rFonts w:ascii="仿宋_GB2312" w:eastAsia="仿宋_GB2312" w:hAnsi="宋体" w:cs="宋体" w:hint="eastAsia"/>
                <w:color w:val="auto"/>
                <w:sz w:val="24"/>
              </w:rPr>
              <w:t>不锈钢含底座含画面</w:t>
            </w:r>
            <w:r>
              <w:rPr>
                <w:rFonts w:ascii="仿宋_GB2312" w:eastAsia="仿宋_GB2312" w:hAnsi="宋体" w:cs="宋体" w:hint="eastAsia"/>
                <w:color w:val="auto"/>
                <w:sz w:val="24"/>
              </w:rPr>
              <w:t>，底座落地不少于</w:t>
            </w:r>
            <w:r>
              <w:rPr>
                <w:rFonts w:ascii="仿宋_GB2312" w:eastAsia="仿宋_GB2312" w:hAnsi="宋体" w:cs="宋体" w:hint="eastAsia"/>
                <w:color w:val="auto"/>
                <w:sz w:val="24"/>
              </w:rPr>
              <w:t>120cm</w:t>
            </w:r>
            <w:r>
              <w:rPr>
                <w:rFonts w:ascii="仿宋_GB2312" w:eastAsia="仿宋_GB2312" w:hAnsi="宋体" w:cs="宋体" w:hint="eastAsia"/>
                <w:color w:val="auto"/>
                <w:sz w:val="24"/>
              </w:rPr>
              <w:t>或特定要求</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不锈钢</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套</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含送货，安装</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99"/>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lastRenderedPageBreak/>
              <w:t>29</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奖杯</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样式可选择，整体高度不少于</w:t>
            </w:r>
            <w:r>
              <w:rPr>
                <w:rFonts w:ascii="仿宋" w:eastAsia="仿宋" w:hAnsi="仿宋" w:hint="eastAsia"/>
                <w:bCs/>
                <w:sz w:val="24"/>
              </w:rPr>
              <w:t>30cm</w:t>
            </w:r>
            <w:r>
              <w:rPr>
                <w:rFonts w:ascii="仿宋" w:eastAsia="仿宋" w:hAnsi="仿宋" w:hint="eastAsia"/>
                <w:bCs/>
                <w:sz w:val="24"/>
              </w:rPr>
              <w:t>，激光雕刻内容</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水晶材质</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30</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胸章</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活动或宣传使用</w:t>
            </w:r>
          </w:p>
        </w:tc>
        <w:tc>
          <w:tcPr>
            <w:tcW w:w="2346" w:type="dxa"/>
            <w:vAlign w:val="center"/>
          </w:tcPr>
          <w:p w:rsidR="00FB0EF7" w:rsidRDefault="006A1F11">
            <w:pPr>
              <w:jc w:val="left"/>
              <w:rPr>
                <w:rFonts w:ascii="仿宋" w:eastAsia="仿宋" w:hAnsi="仿宋"/>
                <w:bCs/>
                <w:sz w:val="24"/>
              </w:rPr>
            </w:pPr>
            <w:r>
              <w:rPr>
                <w:rFonts w:ascii="仿宋" w:eastAsia="仿宋" w:hAnsi="仿宋" w:hint="eastAsia"/>
                <w:bCs/>
                <w:sz w:val="24"/>
              </w:rPr>
              <w:t>整体大小</w:t>
            </w:r>
            <w:r>
              <w:rPr>
                <w:rFonts w:ascii="仿宋" w:eastAsia="仿宋" w:hAnsi="仿宋" w:hint="eastAsia"/>
                <w:bCs/>
                <w:sz w:val="24"/>
              </w:rPr>
              <w:t>4*4cm</w:t>
            </w:r>
            <w:r>
              <w:rPr>
                <w:rFonts w:ascii="仿宋" w:eastAsia="仿宋" w:hAnsi="仿宋" w:hint="eastAsia"/>
                <w:bCs/>
                <w:sz w:val="24"/>
              </w:rPr>
              <w:t>，材料一体成型，有凹凸感带别针或卡针磁吸</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镀锌或合金烤漆</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1020"/>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31</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奖牌</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活动或宣传使用</w:t>
            </w:r>
          </w:p>
        </w:tc>
        <w:tc>
          <w:tcPr>
            <w:tcW w:w="2346" w:type="dxa"/>
            <w:vAlign w:val="center"/>
          </w:tcPr>
          <w:p w:rsidR="00FB0EF7" w:rsidRDefault="006A1F11">
            <w:pPr>
              <w:rPr>
                <w:rFonts w:ascii="仿宋" w:eastAsia="仿宋" w:hAnsi="仿宋"/>
                <w:bCs/>
                <w:sz w:val="24"/>
              </w:rPr>
            </w:pPr>
            <w:r>
              <w:rPr>
                <w:rFonts w:ascii="仿宋" w:eastAsia="仿宋" w:hAnsi="仿宋" w:hint="eastAsia"/>
                <w:bCs/>
                <w:sz w:val="24"/>
              </w:rPr>
              <w:t>分金银铜三色，含挂绳，奖牌内容雕刻或贴纸</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镀锌或合金烤漆</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823"/>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32</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喷绘</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物料或宣传使用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布</w:t>
            </w:r>
          </w:p>
        </w:tc>
        <w:tc>
          <w:tcPr>
            <w:tcW w:w="1294" w:type="dxa"/>
            <w:vAlign w:val="center"/>
          </w:tcPr>
          <w:p w:rsidR="00FB0EF7" w:rsidRDefault="00FB0EF7">
            <w:pPr>
              <w:jc w:val="center"/>
              <w:rPr>
                <w:rFonts w:ascii="仿宋" w:eastAsia="仿宋" w:hAnsi="仿宋"/>
                <w:bCs/>
                <w:sz w:val="24"/>
              </w:rPr>
            </w:pP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含设计、安装及送货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682"/>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33</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喷绘</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物料或宣传使用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2#</w:t>
            </w:r>
            <w:r>
              <w:rPr>
                <w:rFonts w:ascii="仿宋" w:eastAsia="仿宋" w:hAnsi="仿宋" w:hint="eastAsia"/>
                <w:bCs/>
                <w:sz w:val="24"/>
              </w:rPr>
              <w:t>布</w:t>
            </w:r>
          </w:p>
        </w:tc>
        <w:tc>
          <w:tcPr>
            <w:tcW w:w="1294" w:type="dxa"/>
            <w:vAlign w:val="center"/>
          </w:tcPr>
          <w:p w:rsidR="00FB0EF7" w:rsidRDefault="00FB0EF7">
            <w:pPr>
              <w:jc w:val="center"/>
              <w:rPr>
                <w:rFonts w:ascii="仿宋" w:eastAsia="仿宋" w:hAnsi="仿宋"/>
                <w:bCs/>
                <w:sz w:val="24"/>
              </w:rPr>
            </w:pP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平方</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含设计、安装及送货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719"/>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34</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绶带</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物料或宣传使用</w:t>
            </w:r>
          </w:p>
        </w:tc>
        <w:tc>
          <w:tcPr>
            <w:tcW w:w="2346" w:type="dxa"/>
            <w:vAlign w:val="center"/>
          </w:tcPr>
          <w:p w:rsidR="00FB0EF7" w:rsidRDefault="006A1F11">
            <w:pPr>
              <w:jc w:val="center"/>
              <w:rPr>
                <w:rFonts w:ascii="仿宋" w:eastAsia="仿宋_GB2312" w:hAnsi="仿宋"/>
                <w:bCs/>
                <w:sz w:val="24"/>
              </w:rPr>
            </w:pPr>
            <w:r>
              <w:rPr>
                <w:rFonts w:ascii="仿宋_GB2312" w:eastAsia="仿宋_GB2312" w:hAnsi="宋体" w:cs="宋体" w:hint="eastAsia"/>
                <w:sz w:val="24"/>
              </w:rPr>
              <w:t>绸面丝网印</w:t>
            </w:r>
            <w:r>
              <w:rPr>
                <w:rFonts w:ascii="仿宋_GB2312" w:eastAsia="仿宋_GB2312" w:hAnsi="宋体" w:cs="宋体" w:hint="eastAsia"/>
                <w:sz w:val="24"/>
              </w:rPr>
              <w:t>或发泡</w:t>
            </w:r>
            <w:r>
              <w:rPr>
                <w:rFonts w:ascii="仿宋_GB2312" w:eastAsia="仿宋_GB2312" w:hAnsi="宋体" w:cs="宋体" w:hint="eastAsia"/>
                <w:sz w:val="24"/>
              </w:rPr>
              <w:t>，全须，</w:t>
            </w:r>
            <w:r>
              <w:rPr>
                <w:rFonts w:ascii="仿宋_GB2312" w:eastAsia="仿宋_GB2312" w:hAnsi="宋体" w:cs="宋体" w:hint="eastAsia"/>
                <w:sz w:val="24"/>
              </w:rPr>
              <w:t>双面</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绒纶</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含设计、送货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r w:rsidR="00FB0EF7">
        <w:trPr>
          <w:trHeight w:val="739"/>
          <w:jc w:val="center"/>
        </w:trPr>
        <w:tc>
          <w:tcPr>
            <w:tcW w:w="788" w:type="dxa"/>
            <w:vAlign w:val="center"/>
          </w:tcPr>
          <w:p w:rsidR="00FB0EF7" w:rsidRDefault="006A1F11">
            <w:pPr>
              <w:jc w:val="center"/>
              <w:rPr>
                <w:rFonts w:ascii="仿宋" w:eastAsia="仿宋" w:hAnsi="仿宋"/>
                <w:bCs/>
                <w:sz w:val="24"/>
              </w:rPr>
            </w:pPr>
            <w:r>
              <w:rPr>
                <w:rFonts w:ascii="仿宋" w:eastAsia="仿宋" w:hAnsi="仿宋" w:hint="eastAsia"/>
                <w:bCs/>
                <w:sz w:val="24"/>
              </w:rPr>
              <w:t>35</w:t>
            </w:r>
          </w:p>
        </w:tc>
        <w:tc>
          <w:tcPr>
            <w:tcW w:w="1725" w:type="dxa"/>
            <w:vAlign w:val="center"/>
          </w:tcPr>
          <w:p w:rsidR="00FB0EF7" w:rsidRDefault="006A1F11">
            <w:pPr>
              <w:jc w:val="center"/>
              <w:rPr>
                <w:rFonts w:ascii="仿宋" w:eastAsia="仿宋" w:hAnsi="仿宋"/>
                <w:bCs/>
                <w:sz w:val="24"/>
              </w:rPr>
            </w:pPr>
            <w:r>
              <w:rPr>
                <w:rFonts w:ascii="仿宋" w:eastAsia="仿宋" w:hAnsi="仿宋" w:hint="eastAsia"/>
                <w:bCs/>
                <w:sz w:val="24"/>
              </w:rPr>
              <w:t>锦旗</w:t>
            </w:r>
          </w:p>
        </w:tc>
        <w:tc>
          <w:tcPr>
            <w:tcW w:w="1385" w:type="dxa"/>
            <w:vAlign w:val="center"/>
          </w:tcPr>
          <w:p w:rsidR="00FB0EF7" w:rsidRDefault="006A1F11">
            <w:pPr>
              <w:jc w:val="center"/>
              <w:rPr>
                <w:rFonts w:ascii="仿宋" w:eastAsia="仿宋" w:hAnsi="仿宋"/>
                <w:bCs/>
                <w:sz w:val="24"/>
              </w:rPr>
            </w:pPr>
            <w:r>
              <w:rPr>
                <w:rFonts w:ascii="仿宋" w:eastAsia="仿宋" w:hAnsi="仿宋" w:hint="eastAsia"/>
                <w:bCs/>
                <w:sz w:val="24"/>
              </w:rPr>
              <w:t>物料或宣传使用</w:t>
            </w:r>
          </w:p>
        </w:tc>
        <w:tc>
          <w:tcPr>
            <w:tcW w:w="2346" w:type="dxa"/>
            <w:vAlign w:val="center"/>
          </w:tcPr>
          <w:p w:rsidR="00FB0EF7" w:rsidRDefault="006A1F11">
            <w:pPr>
              <w:jc w:val="center"/>
              <w:rPr>
                <w:rFonts w:ascii="仿宋" w:eastAsia="仿宋" w:hAnsi="仿宋"/>
                <w:bCs/>
                <w:sz w:val="24"/>
              </w:rPr>
            </w:pPr>
            <w:r>
              <w:rPr>
                <w:rFonts w:ascii="仿宋" w:eastAsia="仿宋" w:hAnsi="仿宋" w:hint="eastAsia"/>
                <w:bCs/>
                <w:sz w:val="24"/>
              </w:rPr>
              <w:t>绒面内容发泡或洒金，全须，三角式</w:t>
            </w:r>
          </w:p>
        </w:tc>
        <w:tc>
          <w:tcPr>
            <w:tcW w:w="1294" w:type="dxa"/>
            <w:vAlign w:val="center"/>
          </w:tcPr>
          <w:p w:rsidR="00FB0EF7" w:rsidRDefault="006A1F11">
            <w:pPr>
              <w:jc w:val="center"/>
              <w:rPr>
                <w:rFonts w:ascii="仿宋" w:eastAsia="仿宋" w:hAnsi="仿宋"/>
                <w:bCs/>
                <w:sz w:val="24"/>
              </w:rPr>
            </w:pPr>
            <w:r>
              <w:rPr>
                <w:rFonts w:ascii="仿宋" w:eastAsia="仿宋" w:hAnsi="仿宋" w:hint="eastAsia"/>
                <w:bCs/>
                <w:sz w:val="24"/>
              </w:rPr>
              <w:t>绒纶</w:t>
            </w:r>
          </w:p>
        </w:tc>
        <w:tc>
          <w:tcPr>
            <w:tcW w:w="900" w:type="dxa"/>
            <w:vAlign w:val="center"/>
          </w:tcPr>
          <w:p w:rsidR="00FB0EF7" w:rsidRDefault="006A1F11">
            <w:pPr>
              <w:jc w:val="center"/>
              <w:rPr>
                <w:rFonts w:ascii="仿宋" w:eastAsia="仿宋" w:hAnsi="仿宋"/>
                <w:bCs/>
                <w:sz w:val="24"/>
              </w:rPr>
            </w:pPr>
            <w:r>
              <w:rPr>
                <w:rFonts w:ascii="仿宋" w:eastAsia="仿宋" w:hAnsi="仿宋" w:hint="eastAsia"/>
                <w:bCs/>
                <w:sz w:val="24"/>
              </w:rPr>
              <w:t>个</w:t>
            </w:r>
          </w:p>
        </w:tc>
        <w:tc>
          <w:tcPr>
            <w:tcW w:w="1444" w:type="dxa"/>
            <w:vAlign w:val="center"/>
          </w:tcPr>
          <w:p w:rsidR="00FB0EF7" w:rsidRDefault="00FB0EF7">
            <w:pPr>
              <w:jc w:val="center"/>
              <w:rPr>
                <w:rFonts w:ascii="仿宋" w:eastAsia="仿宋" w:hAnsi="仿宋"/>
                <w:bCs/>
                <w:sz w:val="24"/>
              </w:rPr>
            </w:pPr>
          </w:p>
        </w:tc>
        <w:tc>
          <w:tcPr>
            <w:tcW w:w="2071" w:type="dxa"/>
            <w:vAlign w:val="center"/>
          </w:tcPr>
          <w:p w:rsidR="00FB0EF7" w:rsidRDefault="006A1F11">
            <w:pPr>
              <w:jc w:val="center"/>
              <w:rPr>
                <w:rFonts w:ascii="仿宋" w:eastAsia="仿宋" w:hAnsi="仿宋"/>
                <w:bCs/>
                <w:sz w:val="24"/>
              </w:rPr>
            </w:pPr>
            <w:r>
              <w:rPr>
                <w:rFonts w:ascii="仿宋" w:eastAsia="仿宋" w:hAnsi="仿宋" w:hint="eastAsia"/>
                <w:bCs/>
                <w:sz w:val="24"/>
              </w:rPr>
              <w:t>含送货</w:t>
            </w:r>
          </w:p>
        </w:tc>
        <w:tc>
          <w:tcPr>
            <w:tcW w:w="1155" w:type="dxa"/>
            <w:vAlign w:val="center"/>
          </w:tcPr>
          <w:p w:rsidR="00FB0EF7" w:rsidRDefault="006A1F11">
            <w:pPr>
              <w:jc w:val="center"/>
              <w:rPr>
                <w:rFonts w:ascii="仿宋" w:eastAsia="仿宋" w:hAnsi="仿宋"/>
                <w:bCs/>
                <w:sz w:val="24"/>
              </w:rPr>
            </w:pPr>
            <w:r>
              <w:rPr>
                <w:rFonts w:ascii="仿宋" w:eastAsia="仿宋" w:hAnsi="仿宋" w:hint="eastAsia"/>
                <w:bCs/>
                <w:sz w:val="24"/>
              </w:rPr>
              <w:t>1</w:t>
            </w:r>
          </w:p>
        </w:tc>
      </w:tr>
    </w:tbl>
    <w:p w:rsidR="00FB0EF7" w:rsidRDefault="00FB0EF7">
      <w:pPr>
        <w:pStyle w:val="2"/>
        <w:ind w:firstLineChars="0" w:firstLine="0"/>
      </w:pPr>
    </w:p>
    <w:p w:rsidR="00FB0EF7" w:rsidRDefault="00FB0EF7">
      <w:pPr>
        <w:ind w:right="1684" w:firstLineChars="3692" w:firstLine="8895"/>
        <w:rPr>
          <w:rFonts w:ascii="仿宋" w:eastAsia="仿宋" w:hAnsi="仿宋"/>
          <w:b/>
          <w:sz w:val="24"/>
        </w:rPr>
      </w:pPr>
    </w:p>
    <w:p w:rsidR="00FB0EF7" w:rsidRDefault="006A1F11">
      <w:pPr>
        <w:ind w:right="1684" w:firstLineChars="3692" w:firstLine="8895"/>
        <w:rPr>
          <w:rFonts w:ascii="仿宋" w:eastAsia="仿宋" w:hAnsi="仿宋"/>
          <w:b/>
          <w:sz w:val="24"/>
        </w:rPr>
      </w:pPr>
      <w:r>
        <w:rPr>
          <w:rFonts w:ascii="仿宋" w:eastAsia="仿宋" w:hAnsi="仿宋"/>
          <w:b/>
          <w:sz w:val="24"/>
        </w:rPr>
        <w:t>法人代表或代理人签字：</w:t>
      </w:r>
    </w:p>
    <w:p w:rsidR="00FB0EF7" w:rsidRDefault="006A1F11">
      <w:pPr>
        <w:ind w:right="1684" w:firstLineChars="4200" w:firstLine="10119"/>
        <w:rPr>
          <w:rFonts w:ascii="仿宋" w:eastAsia="仿宋" w:hAnsi="仿宋"/>
          <w:b/>
          <w:sz w:val="24"/>
        </w:rPr>
      </w:pPr>
      <w:r>
        <w:rPr>
          <w:rFonts w:ascii="仿宋" w:eastAsia="仿宋" w:hAnsi="仿宋" w:hint="eastAsia"/>
          <w:b/>
          <w:sz w:val="24"/>
        </w:rPr>
        <w:t>公</w:t>
      </w:r>
      <w:r>
        <w:rPr>
          <w:rFonts w:ascii="仿宋" w:eastAsia="仿宋" w:hAnsi="仿宋" w:hint="eastAsia"/>
          <w:b/>
          <w:sz w:val="24"/>
        </w:rPr>
        <w:t xml:space="preserve"> </w:t>
      </w:r>
      <w:r>
        <w:rPr>
          <w:rFonts w:ascii="仿宋" w:eastAsia="仿宋" w:hAnsi="仿宋" w:hint="eastAsia"/>
          <w:b/>
          <w:sz w:val="24"/>
        </w:rPr>
        <w:t>章：</w:t>
      </w:r>
    </w:p>
    <w:p w:rsidR="00FB0EF7" w:rsidRDefault="006A1F11">
      <w:r>
        <w:br w:type="page"/>
      </w:r>
    </w:p>
    <w:p w:rsidR="00FB0EF7" w:rsidRDefault="00FB0EF7">
      <w:pPr>
        <w:pStyle w:val="2"/>
        <w:ind w:firstLine="480"/>
        <w:sectPr w:rsidR="00FB0EF7">
          <w:pgSz w:w="16838" w:h="11906" w:orient="landscape"/>
          <w:pgMar w:top="1800" w:right="1440" w:bottom="1800" w:left="1440" w:header="851" w:footer="992" w:gutter="0"/>
          <w:cols w:space="425"/>
          <w:docGrid w:type="lines" w:linePitch="312"/>
        </w:sectPr>
      </w:pPr>
    </w:p>
    <w:p w:rsidR="00FB0EF7" w:rsidRDefault="006A1F11">
      <w:pPr>
        <w:rPr>
          <w:rFonts w:ascii="仿宋" w:eastAsia="仿宋" w:hAnsi="仿宋"/>
          <w:b/>
          <w:sz w:val="28"/>
          <w:szCs w:val="28"/>
        </w:rPr>
      </w:pPr>
      <w:r>
        <w:rPr>
          <w:rFonts w:ascii="仿宋" w:eastAsia="仿宋" w:hAnsi="仿宋" w:hint="eastAsia"/>
          <w:b/>
          <w:sz w:val="28"/>
          <w:szCs w:val="28"/>
        </w:rPr>
        <w:lastRenderedPageBreak/>
        <w:t>附件四：</w:t>
      </w:r>
    </w:p>
    <w:p w:rsidR="00FB0EF7" w:rsidRDefault="006A1F11">
      <w:pPr>
        <w:ind w:firstLineChars="1000" w:firstLine="3213"/>
        <w:rPr>
          <w:rFonts w:ascii="仿宋" w:eastAsia="仿宋" w:hAnsi="仿宋"/>
          <w:b/>
          <w:sz w:val="32"/>
          <w:szCs w:val="32"/>
        </w:rPr>
      </w:pPr>
      <w:r>
        <w:rPr>
          <w:rFonts w:ascii="仿宋" w:eastAsia="仿宋" w:hAnsi="仿宋" w:hint="eastAsia"/>
          <w:b/>
          <w:sz w:val="32"/>
          <w:szCs w:val="32"/>
        </w:rPr>
        <w:t>服务</w:t>
      </w:r>
      <w:r>
        <w:rPr>
          <w:rFonts w:ascii="仿宋" w:eastAsia="仿宋" w:hAnsi="仿宋" w:hint="eastAsia"/>
          <w:b/>
          <w:sz w:val="32"/>
          <w:szCs w:val="32"/>
        </w:rPr>
        <w:t>方案</w:t>
      </w:r>
    </w:p>
    <w:p w:rsidR="00FB0EF7" w:rsidRDefault="006A1F11">
      <w:pPr>
        <w:ind w:right="720"/>
        <w:jc w:val="center"/>
        <w:rPr>
          <w:b/>
          <w:sz w:val="24"/>
        </w:rPr>
      </w:pPr>
      <w:r>
        <w:rPr>
          <w:rFonts w:hint="eastAsia"/>
          <w:b/>
          <w:sz w:val="24"/>
        </w:rPr>
        <w:t>（格式自拟）</w:t>
      </w:r>
    </w:p>
    <w:p w:rsidR="00FB0EF7" w:rsidRDefault="00FB0EF7">
      <w:pPr>
        <w:ind w:right="720"/>
        <w:rPr>
          <w:b/>
          <w:sz w:val="24"/>
        </w:rPr>
      </w:pPr>
    </w:p>
    <w:p w:rsidR="00FB0EF7" w:rsidRDefault="00FB0EF7">
      <w:pPr>
        <w:ind w:right="720" w:firstLineChars="1911" w:firstLine="4604"/>
        <w:rPr>
          <w:rFonts w:ascii="仿宋" w:eastAsia="仿宋" w:hAnsi="仿宋"/>
          <w:b/>
          <w:sz w:val="24"/>
        </w:rPr>
      </w:pPr>
    </w:p>
    <w:p w:rsidR="00FB0EF7" w:rsidRDefault="006A1F11">
      <w:pPr>
        <w:ind w:right="720" w:firstLineChars="1911" w:firstLine="4604"/>
        <w:rPr>
          <w:rFonts w:ascii="仿宋" w:eastAsia="仿宋" w:hAnsi="仿宋"/>
          <w:b/>
          <w:sz w:val="24"/>
        </w:rPr>
      </w:pPr>
      <w:r>
        <w:rPr>
          <w:rFonts w:ascii="仿宋" w:eastAsia="仿宋" w:hAnsi="仿宋" w:hint="eastAsia"/>
          <w:b/>
          <w:sz w:val="24"/>
        </w:rPr>
        <w:t>投标单位（盖章）：</w:t>
      </w:r>
    </w:p>
    <w:p w:rsidR="00FB0EF7" w:rsidRDefault="00FB0EF7">
      <w:pPr>
        <w:ind w:right="480" w:firstLineChars="1911" w:firstLine="4604"/>
        <w:rPr>
          <w:rFonts w:ascii="仿宋" w:eastAsia="仿宋" w:hAnsi="仿宋"/>
          <w:b/>
          <w:sz w:val="24"/>
        </w:rPr>
      </w:pPr>
    </w:p>
    <w:p w:rsidR="00FB0EF7" w:rsidRDefault="006A1F11">
      <w:pPr>
        <w:ind w:right="480" w:firstLineChars="1911" w:firstLine="4604"/>
        <w:rPr>
          <w:rFonts w:ascii="仿宋" w:eastAsia="仿宋" w:hAnsi="仿宋"/>
          <w:b/>
          <w:sz w:val="24"/>
        </w:rPr>
      </w:pPr>
      <w:r>
        <w:rPr>
          <w:rFonts w:ascii="仿宋" w:eastAsia="仿宋" w:hAnsi="仿宋" w:hint="eastAsia"/>
          <w:b/>
          <w:sz w:val="24"/>
        </w:rPr>
        <w:t>法人代表人签字：</w:t>
      </w:r>
    </w:p>
    <w:p w:rsidR="00FB0EF7" w:rsidRDefault="00FB0EF7">
      <w:pPr>
        <w:ind w:right="964"/>
        <w:rPr>
          <w:rFonts w:ascii="仿宋" w:eastAsia="仿宋" w:hAnsi="仿宋"/>
          <w:b/>
          <w:sz w:val="24"/>
        </w:rPr>
      </w:pPr>
    </w:p>
    <w:p w:rsidR="00FB0EF7" w:rsidRDefault="006A1F11">
      <w:pPr>
        <w:ind w:firstLineChars="1888" w:firstLine="4549"/>
        <w:jc w:val="left"/>
        <w:rPr>
          <w:b/>
          <w:sz w:val="24"/>
        </w:rPr>
      </w:pPr>
      <w:r>
        <w:rPr>
          <w:rFonts w:ascii="仿宋" w:eastAsia="仿宋" w:hAnsi="仿宋" w:hint="eastAsia"/>
          <w:b/>
          <w:sz w:val="24"/>
        </w:rPr>
        <w:t>日</w:t>
      </w:r>
      <w:r>
        <w:rPr>
          <w:rFonts w:ascii="仿宋" w:eastAsia="仿宋" w:hAnsi="仿宋" w:hint="eastAsia"/>
          <w:b/>
          <w:sz w:val="24"/>
        </w:rPr>
        <w:t xml:space="preserve">  </w:t>
      </w:r>
      <w:r>
        <w:rPr>
          <w:rFonts w:ascii="仿宋" w:eastAsia="仿宋" w:hAnsi="仿宋" w:hint="eastAsia"/>
          <w:b/>
          <w:sz w:val="24"/>
        </w:rPr>
        <w:t>期：</w:t>
      </w:r>
    </w:p>
    <w:p w:rsidR="00FB0EF7" w:rsidRDefault="00FB0EF7">
      <w:pPr>
        <w:pStyle w:val="2"/>
        <w:ind w:firstLineChars="0" w:firstLine="0"/>
        <w:rPr>
          <w:rFonts w:ascii="仿宋" w:eastAsia="仿宋" w:hAnsi="仿宋" w:cs="Arial"/>
          <w:b/>
        </w:rPr>
      </w:pPr>
    </w:p>
    <w:p w:rsidR="00FB0EF7" w:rsidRDefault="006A1F11">
      <w:pPr>
        <w:rPr>
          <w:rFonts w:ascii="仿宋" w:eastAsia="仿宋" w:hAnsi="仿宋"/>
          <w:b/>
          <w:sz w:val="28"/>
          <w:szCs w:val="28"/>
        </w:rPr>
      </w:pPr>
      <w:r>
        <w:rPr>
          <w:rFonts w:ascii="仿宋" w:eastAsia="仿宋" w:hAnsi="仿宋" w:hint="eastAsia"/>
          <w:b/>
          <w:sz w:val="28"/>
          <w:szCs w:val="28"/>
        </w:rPr>
        <w:t>附件</w:t>
      </w:r>
      <w:r>
        <w:rPr>
          <w:rFonts w:ascii="仿宋" w:eastAsia="仿宋" w:hAnsi="仿宋" w:hint="eastAsia"/>
          <w:b/>
          <w:sz w:val="28"/>
          <w:szCs w:val="28"/>
        </w:rPr>
        <w:t>五</w:t>
      </w:r>
      <w:r>
        <w:rPr>
          <w:rFonts w:ascii="仿宋" w:eastAsia="仿宋" w:hAnsi="仿宋" w:hint="eastAsia"/>
          <w:b/>
          <w:sz w:val="28"/>
          <w:szCs w:val="28"/>
        </w:rPr>
        <w:t>：</w:t>
      </w:r>
    </w:p>
    <w:p w:rsidR="00FB0EF7" w:rsidRDefault="00FB0EF7">
      <w:pPr>
        <w:pStyle w:val="2"/>
        <w:ind w:firstLine="482"/>
        <w:rPr>
          <w:rFonts w:ascii="仿宋" w:eastAsia="仿宋" w:hAnsi="仿宋" w:cs="Arial"/>
          <w:b/>
        </w:rPr>
      </w:pPr>
    </w:p>
    <w:p w:rsidR="00FB0EF7" w:rsidRDefault="006A1F11">
      <w:pPr>
        <w:ind w:firstLineChars="900" w:firstLine="2891"/>
        <w:rPr>
          <w:rFonts w:ascii="仿宋" w:eastAsia="仿宋" w:hAnsi="仿宋"/>
          <w:b/>
          <w:sz w:val="32"/>
          <w:szCs w:val="32"/>
        </w:rPr>
      </w:pPr>
      <w:r>
        <w:rPr>
          <w:rFonts w:ascii="仿宋" w:eastAsia="仿宋" w:hAnsi="仿宋" w:hint="eastAsia"/>
          <w:b/>
          <w:sz w:val="32"/>
          <w:szCs w:val="32"/>
        </w:rPr>
        <w:t>服务承诺书</w:t>
      </w:r>
    </w:p>
    <w:p w:rsidR="00FB0EF7" w:rsidRDefault="006A1F11">
      <w:pPr>
        <w:ind w:right="720"/>
        <w:jc w:val="center"/>
        <w:rPr>
          <w:b/>
          <w:sz w:val="24"/>
        </w:rPr>
      </w:pPr>
      <w:r>
        <w:rPr>
          <w:rFonts w:hint="eastAsia"/>
          <w:b/>
          <w:sz w:val="24"/>
        </w:rPr>
        <w:t>（格式自拟）</w:t>
      </w:r>
    </w:p>
    <w:p w:rsidR="00FB0EF7" w:rsidRDefault="00FB0EF7">
      <w:pPr>
        <w:pStyle w:val="2"/>
        <w:ind w:firstLineChars="0" w:firstLine="0"/>
        <w:rPr>
          <w:rFonts w:ascii="仿宋" w:eastAsia="仿宋" w:hAnsi="仿宋" w:cs="Arial"/>
          <w:b/>
        </w:rPr>
      </w:pPr>
    </w:p>
    <w:p w:rsidR="00FB0EF7" w:rsidRDefault="006A1F11">
      <w:pPr>
        <w:ind w:right="720" w:firstLineChars="1911" w:firstLine="4604"/>
        <w:rPr>
          <w:rFonts w:ascii="仿宋" w:eastAsia="仿宋" w:hAnsi="仿宋"/>
          <w:b/>
          <w:sz w:val="24"/>
        </w:rPr>
      </w:pPr>
      <w:r>
        <w:rPr>
          <w:rFonts w:ascii="仿宋" w:eastAsia="仿宋" w:hAnsi="仿宋" w:hint="eastAsia"/>
          <w:b/>
          <w:sz w:val="24"/>
        </w:rPr>
        <w:t>投标单位（盖章）：</w:t>
      </w:r>
    </w:p>
    <w:p w:rsidR="00FB0EF7" w:rsidRDefault="00FB0EF7">
      <w:pPr>
        <w:ind w:right="480" w:firstLineChars="1911" w:firstLine="4604"/>
        <w:rPr>
          <w:rFonts w:ascii="仿宋" w:eastAsia="仿宋" w:hAnsi="仿宋"/>
          <w:b/>
          <w:sz w:val="24"/>
        </w:rPr>
      </w:pPr>
    </w:p>
    <w:p w:rsidR="00FB0EF7" w:rsidRDefault="006A1F11">
      <w:pPr>
        <w:ind w:right="480" w:firstLineChars="1911" w:firstLine="4604"/>
        <w:rPr>
          <w:rFonts w:ascii="仿宋" w:eastAsia="仿宋" w:hAnsi="仿宋"/>
          <w:b/>
          <w:sz w:val="24"/>
        </w:rPr>
      </w:pPr>
      <w:r>
        <w:rPr>
          <w:rFonts w:ascii="仿宋" w:eastAsia="仿宋" w:hAnsi="仿宋" w:hint="eastAsia"/>
          <w:b/>
          <w:sz w:val="24"/>
        </w:rPr>
        <w:t>法人代表人签字：</w:t>
      </w:r>
    </w:p>
    <w:p w:rsidR="00FB0EF7" w:rsidRDefault="00FB0EF7">
      <w:pPr>
        <w:ind w:right="964"/>
        <w:rPr>
          <w:rFonts w:ascii="仿宋" w:eastAsia="仿宋" w:hAnsi="仿宋"/>
          <w:b/>
          <w:sz w:val="24"/>
        </w:rPr>
      </w:pPr>
    </w:p>
    <w:p w:rsidR="00FB0EF7" w:rsidRDefault="006A1F11">
      <w:pPr>
        <w:ind w:firstLineChars="1888" w:firstLine="4549"/>
        <w:jc w:val="left"/>
        <w:rPr>
          <w:b/>
          <w:sz w:val="24"/>
        </w:rPr>
      </w:pPr>
      <w:r>
        <w:rPr>
          <w:rFonts w:ascii="仿宋" w:eastAsia="仿宋" w:hAnsi="仿宋" w:hint="eastAsia"/>
          <w:b/>
          <w:sz w:val="24"/>
        </w:rPr>
        <w:t>日</w:t>
      </w:r>
      <w:r>
        <w:rPr>
          <w:rFonts w:ascii="仿宋" w:eastAsia="仿宋" w:hAnsi="仿宋" w:hint="eastAsia"/>
          <w:b/>
          <w:sz w:val="24"/>
        </w:rPr>
        <w:t xml:space="preserve">  </w:t>
      </w:r>
      <w:r>
        <w:rPr>
          <w:rFonts w:ascii="仿宋" w:eastAsia="仿宋" w:hAnsi="仿宋" w:hint="eastAsia"/>
          <w:b/>
          <w:sz w:val="24"/>
        </w:rPr>
        <w:t>期：</w:t>
      </w:r>
    </w:p>
    <w:p w:rsidR="00FB0EF7" w:rsidRDefault="00FB0EF7">
      <w:pPr>
        <w:pStyle w:val="2"/>
        <w:ind w:firstLine="482"/>
        <w:rPr>
          <w:rFonts w:ascii="仿宋" w:eastAsia="仿宋" w:hAnsi="仿宋" w:cs="Arial"/>
          <w:b/>
        </w:rPr>
      </w:pPr>
    </w:p>
    <w:p w:rsidR="00FB0EF7" w:rsidRDefault="006A1F11">
      <w:pPr>
        <w:spacing w:line="360" w:lineRule="auto"/>
        <w:rPr>
          <w:rFonts w:ascii="仿宋" w:eastAsia="仿宋" w:hAnsi="仿宋"/>
          <w:b/>
          <w:sz w:val="28"/>
          <w:szCs w:val="28"/>
        </w:rPr>
      </w:pPr>
      <w:r>
        <w:rPr>
          <w:rFonts w:ascii="仿宋" w:eastAsia="仿宋" w:hAnsi="仿宋" w:hint="eastAsia"/>
          <w:b/>
          <w:sz w:val="28"/>
          <w:szCs w:val="28"/>
        </w:rPr>
        <w:t>附件</w:t>
      </w:r>
      <w:r>
        <w:rPr>
          <w:rFonts w:ascii="仿宋" w:eastAsia="仿宋" w:hAnsi="仿宋" w:hint="eastAsia"/>
          <w:b/>
          <w:sz w:val="28"/>
          <w:szCs w:val="28"/>
        </w:rPr>
        <w:t>六：</w:t>
      </w:r>
    </w:p>
    <w:p w:rsidR="00FB0EF7" w:rsidRDefault="006A1F11">
      <w:pPr>
        <w:spacing w:line="360" w:lineRule="auto"/>
        <w:ind w:firstLineChars="800" w:firstLine="2570"/>
        <w:rPr>
          <w:b/>
          <w:sz w:val="32"/>
          <w:szCs w:val="32"/>
        </w:rPr>
      </w:pPr>
      <w:r>
        <w:rPr>
          <w:rFonts w:hint="eastAsia"/>
          <w:b/>
          <w:sz w:val="32"/>
          <w:szCs w:val="32"/>
        </w:rPr>
        <w:t>供应商综合情况简介</w:t>
      </w:r>
    </w:p>
    <w:p w:rsidR="00FB0EF7" w:rsidRDefault="006A1F11">
      <w:pPr>
        <w:ind w:right="720"/>
        <w:jc w:val="center"/>
        <w:rPr>
          <w:b/>
          <w:sz w:val="24"/>
        </w:rPr>
      </w:pPr>
      <w:r>
        <w:rPr>
          <w:rFonts w:hint="eastAsia"/>
          <w:b/>
          <w:sz w:val="24"/>
        </w:rPr>
        <w:t>（格式自拟）</w:t>
      </w:r>
    </w:p>
    <w:p w:rsidR="00FB0EF7" w:rsidRDefault="00FB0EF7">
      <w:pPr>
        <w:pStyle w:val="2"/>
        <w:ind w:firstLineChars="0" w:firstLine="0"/>
        <w:rPr>
          <w:rFonts w:ascii="仿宋" w:eastAsia="仿宋" w:hAnsi="仿宋" w:cs="Arial"/>
          <w:b/>
        </w:rPr>
      </w:pPr>
    </w:p>
    <w:p w:rsidR="00FB0EF7" w:rsidRDefault="006A1F11">
      <w:pPr>
        <w:ind w:right="720" w:firstLineChars="1911" w:firstLine="4604"/>
        <w:rPr>
          <w:rFonts w:ascii="仿宋" w:eastAsia="仿宋" w:hAnsi="仿宋"/>
          <w:b/>
          <w:sz w:val="24"/>
        </w:rPr>
      </w:pPr>
      <w:r>
        <w:rPr>
          <w:rFonts w:ascii="仿宋" w:eastAsia="仿宋" w:hAnsi="仿宋" w:hint="eastAsia"/>
          <w:b/>
          <w:sz w:val="24"/>
        </w:rPr>
        <w:t>投标单位（盖章）：</w:t>
      </w:r>
    </w:p>
    <w:p w:rsidR="00FB0EF7" w:rsidRDefault="00FB0EF7">
      <w:pPr>
        <w:ind w:right="480" w:firstLineChars="1911" w:firstLine="4604"/>
        <w:rPr>
          <w:rFonts w:ascii="仿宋" w:eastAsia="仿宋" w:hAnsi="仿宋"/>
          <w:b/>
          <w:sz w:val="24"/>
        </w:rPr>
      </w:pPr>
    </w:p>
    <w:p w:rsidR="00FB0EF7" w:rsidRDefault="00FB0EF7">
      <w:pPr>
        <w:ind w:right="964"/>
        <w:rPr>
          <w:rFonts w:ascii="仿宋" w:eastAsia="仿宋" w:hAnsi="仿宋"/>
          <w:b/>
          <w:sz w:val="24"/>
        </w:rPr>
      </w:pPr>
    </w:p>
    <w:p w:rsidR="00FB0EF7" w:rsidRDefault="00FB0EF7">
      <w:pPr>
        <w:pStyle w:val="2"/>
        <w:ind w:firstLine="480"/>
      </w:pPr>
    </w:p>
    <w:p w:rsidR="00FB0EF7" w:rsidRDefault="006A1F11">
      <w:pPr>
        <w:ind w:firstLineChars="1888" w:firstLine="4549"/>
        <w:jc w:val="left"/>
        <w:rPr>
          <w:b/>
          <w:sz w:val="24"/>
        </w:rPr>
      </w:pPr>
      <w:r>
        <w:rPr>
          <w:rFonts w:ascii="仿宋" w:eastAsia="仿宋" w:hAnsi="仿宋" w:hint="eastAsia"/>
          <w:b/>
          <w:sz w:val="24"/>
        </w:rPr>
        <w:t>日</w:t>
      </w:r>
      <w:r>
        <w:rPr>
          <w:rFonts w:ascii="仿宋" w:eastAsia="仿宋" w:hAnsi="仿宋" w:hint="eastAsia"/>
          <w:b/>
          <w:sz w:val="24"/>
        </w:rPr>
        <w:t xml:space="preserve">  </w:t>
      </w:r>
      <w:r>
        <w:rPr>
          <w:rFonts w:ascii="仿宋" w:eastAsia="仿宋" w:hAnsi="仿宋" w:hint="eastAsia"/>
          <w:b/>
          <w:sz w:val="24"/>
        </w:rPr>
        <w:t>期：</w:t>
      </w:r>
    </w:p>
    <w:p w:rsidR="00FB0EF7" w:rsidRDefault="00FB0EF7">
      <w:pPr>
        <w:pStyle w:val="2"/>
        <w:ind w:firstLine="480"/>
      </w:pPr>
    </w:p>
    <w:p w:rsidR="00FB0EF7" w:rsidRDefault="006A1F11">
      <w:pPr>
        <w:spacing w:line="360" w:lineRule="auto"/>
        <w:rPr>
          <w:rFonts w:ascii="仿宋" w:eastAsia="仿宋" w:hAnsi="仿宋"/>
          <w:b/>
          <w:sz w:val="28"/>
          <w:szCs w:val="28"/>
        </w:rPr>
      </w:pPr>
      <w:r>
        <w:rPr>
          <w:rFonts w:ascii="仿宋" w:eastAsia="仿宋" w:hAnsi="仿宋" w:hint="eastAsia"/>
          <w:b/>
          <w:sz w:val="28"/>
          <w:szCs w:val="28"/>
        </w:rPr>
        <w:lastRenderedPageBreak/>
        <w:t>附件</w:t>
      </w:r>
      <w:r>
        <w:rPr>
          <w:rFonts w:ascii="仿宋" w:eastAsia="仿宋" w:hAnsi="仿宋" w:hint="eastAsia"/>
          <w:b/>
          <w:sz w:val="28"/>
          <w:szCs w:val="28"/>
        </w:rPr>
        <w:t>七：</w:t>
      </w:r>
    </w:p>
    <w:p w:rsidR="00FB0EF7" w:rsidRDefault="006A1F11">
      <w:pPr>
        <w:spacing w:line="360" w:lineRule="auto"/>
        <w:jc w:val="center"/>
        <w:rPr>
          <w:rFonts w:ascii="仿宋" w:eastAsia="仿宋" w:hAnsi="仿宋"/>
          <w:b/>
          <w:color w:val="000000"/>
          <w:sz w:val="30"/>
          <w:szCs w:val="30"/>
        </w:rPr>
      </w:pPr>
      <w:r>
        <w:rPr>
          <w:rFonts w:ascii="仿宋" w:eastAsia="仿宋" w:hAnsi="仿宋" w:hint="eastAsia"/>
          <w:b/>
          <w:color w:val="000000"/>
          <w:sz w:val="30"/>
          <w:szCs w:val="30"/>
        </w:rPr>
        <w:t>无重大违法记录声明函</w:t>
      </w:r>
    </w:p>
    <w:p w:rsidR="00FB0EF7" w:rsidRDefault="006A1F11">
      <w:pPr>
        <w:spacing w:line="360" w:lineRule="auto"/>
        <w:ind w:firstLine="435"/>
        <w:rPr>
          <w:rFonts w:ascii="仿宋" w:eastAsia="仿宋" w:hAnsi="仿宋"/>
          <w:sz w:val="24"/>
        </w:rPr>
      </w:pPr>
      <w:r>
        <w:rPr>
          <w:rFonts w:ascii="仿宋" w:eastAsia="仿宋" w:hAnsi="仿宋" w:hint="eastAsia"/>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FB0EF7" w:rsidRDefault="006A1F11">
      <w:pPr>
        <w:spacing w:line="360" w:lineRule="auto"/>
        <w:ind w:firstLine="435"/>
        <w:rPr>
          <w:rFonts w:ascii="仿宋" w:eastAsia="仿宋" w:hAnsi="仿宋"/>
          <w:sz w:val="24"/>
        </w:rPr>
      </w:pPr>
      <w:r>
        <w:rPr>
          <w:rFonts w:ascii="仿宋" w:eastAsia="仿宋" w:hAnsi="仿宋" w:hint="eastAsia"/>
          <w:sz w:val="24"/>
        </w:rPr>
        <w:t>本公司郑重声明，符合下列情形之一：</w:t>
      </w:r>
      <w:r>
        <w:rPr>
          <w:rFonts w:ascii="仿宋" w:eastAsia="仿宋" w:hAnsi="仿宋" w:hint="eastAsia"/>
          <w:sz w:val="24"/>
        </w:rPr>
        <w:t xml:space="preserve"> </w:t>
      </w:r>
    </w:p>
    <w:p w:rsidR="00FB0EF7" w:rsidRDefault="006A1F11">
      <w:pPr>
        <w:spacing w:beforeLines="50" w:before="156" w:afterLines="50" w:after="156" w:line="360" w:lineRule="auto"/>
        <w:ind w:firstLineChars="196" w:firstLine="47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）投标日前两年内未被合肥市及其所辖县（市）公共资源交易监督管理局记不良行为记录或记不良行为记录累计未满</w:t>
      </w:r>
      <w:r>
        <w:rPr>
          <w:rFonts w:ascii="仿宋" w:eastAsia="仿宋" w:hAnsi="仿宋" w:hint="eastAsia"/>
          <w:color w:val="000000"/>
          <w:sz w:val="24"/>
        </w:rPr>
        <w:t>10</w:t>
      </w:r>
      <w:r>
        <w:rPr>
          <w:rFonts w:ascii="仿宋" w:eastAsia="仿宋" w:hAnsi="仿宋" w:hint="eastAsia"/>
          <w:color w:val="000000"/>
          <w:sz w:val="24"/>
        </w:rPr>
        <w:t>分的；</w:t>
      </w:r>
    </w:p>
    <w:p w:rsidR="00FB0EF7" w:rsidRDefault="006A1F11">
      <w:pPr>
        <w:spacing w:beforeLines="50" w:before="156" w:afterLines="50" w:after="156" w:line="360" w:lineRule="auto"/>
        <w:ind w:firstLineChars="196" w:firstLine="47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2</w:t>
      </w:r>
      <w:r>
        <w:rPr>
          <w:rFonts w:ascii="仿宋" w:eastAsia="仿宋" w:hAnsi="仿宋" w:hint="eastAsia"/>
          <w:color w:val="000000"/>
          <w:sz w:val="24"/>
        </w:rPr>
        <w:t>）最近一次被合肥市及其所辖县（市）公共资源交易监督管理局记不良行为记录累计记分达</w:t>
      </w:r>
      <w:r>
        <w:rPr>
          <w:rFonts w:ascii="仿宋" w:eastAsia="仿宋" w:hAnsi="仿宋" w:hint="eastAsia"/>
          <w:color w:val="000000"/>
          <w:sz w:val="24"/>
        </w:rPr>
        <w:t>10</w:t>
      </w:r>
      <w:r>
        <w:rPr>
          <w:rFonts w:ascii="仿宋" w:eastAsia="仿宋" w:hAnsi="仿宋" w:hint="eastAsia"/>
          <w:color w:val="000000"/>
          <w:sz w:val="24"/>
        </w:rPr>
        <w:t>分（含</w:t>
      </w:r>
      <w:r>
        <w:rPr>
          <w:rFonts w:ascii="仿宋" w:eastAsia="仿宋" w:hAnsi="仿宋" w:hint="eastAsia"/>
          <w:color w:val="000000"/>
          <w:sz w:val="24"/>
        </w:rPr>
        <w:t>10</w:t>
      </w:r>
      <w:r>
        <w:rPr>
          <w:rFonts w:ascii="仿宋" w:eastAsia="仿宋" w:hAnsi="仿宋" w:hint="eastAsia"/>
          <w:color w:val="000000"/>
          <w:sz w:val="24"/>
        </w:rPr>
        <w:t>分）到</w:t>
      </w:r>
      <w:r>
        <w:rPr>
          <w:rFonts w:ascii="仿宋" w:eastAsia="仿宋" w:hAnsi="仿宋" w:hint="eastAsia"/>
          <w:color w:val="000000"/>
          <w:sz w:val="24"/>
        </w:rPr>
        <w:t>15</w:t>
      </w:r>
      <w:r>
        <w:rPr>
          <w:rFonts w:ascii="仿宋" w:eastAsia="仿宋" w:hAnsi="仿宋" w:hint="eastAsia"/>
          <w:color w:val="000000"/>
          <w:sz w:val="24"/>
        </w:rPr>
        <w:t>分且公布日距开标日超过</w:t>
      </w:r>
      <w:r>
        <w:rPr>
          <w:rFonts w:ascii="仿宋" w:eastAsia="仿宋" w:hAnsi="仿宋" w:hint="eastAsia"/>
          <w:color w:val="000000"/>
          <w:sz w:val="24"/>
        </w:rPr>
        <w:t>6</w:t>
      </w:r>
      <w:r>
        <w:rPr>
          <w:rFonts w:ascii="仿宋" w:eastAsia="仿宋" w:hAnsi="仿宋" w:hint="eastAsia"/>
          <w:color w:val="000000"/>
          <w:sz w:val="24"/>
        </w:rPr>
        <w:t>个月；</w:t>
      </w:r>
    </w:p>
    <w:p w:rsidR="00FB0EF7" w:rsidRDefault="006A1F11">
      <w:pPr>
        <w:spacing w:beforeLines="50" w:before="156" w:afterLines="50" w:after="156" w:line="360" w:lineRule="auto"/>
        <w:ind w:firstLineChars="196" w:firstLine="47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3</w:t>
      </w:r>
      <w:r>
        <w:rPr>
          <w:rFonts w:ascii="仿宋" w:eastAsia="仿宋" w:hAnsi="仿宋" w:hint="eastAsia"/>
          <w:color w:val="000000"/>
          <w:sz w:val="24"/>
        </w:rPr>
        <w:t>）最近一次被合肥市及其所辖县（市）公共资源交易监督管理局记不良行为记录累计记分达</w:t>
      </w:r>
      <w:r>
        <w:rPr>
          <w:rFonts w:ascii="仿宋" w:eastAsia="仿宋" w:hAnsi="仿宋" w:hint="eastAsia"/>
          <w:color w:val="000000"/>
          <w:sz w:val="24"/>
        </w:rPr>
        <w:t>15</w:t>
      </w:r>
      <w:r>
        <w:rPr>
          <w:rFonts w:ascii="仿宋" w:eastAsia="仿宋" w:hAnsi="仿宋" w:hint="eastAsia"/>
          <w:color w:val="000000"/>
          <w:sz w:val="24"/>
        </w:rPr>
        <w:t>分（含</w:t>
      </w:r>
      <w:r>
        <w:rPr>
          <w:rFonts w:ascii="仿宋" w:eastAsia="仿宋" w:hAnsi="仿宋" w:hint="eastAsia"/>
          <w:color w:val="000000"/>
          <w:sz w:val="24"/>
        </w:rPr>
        <w:t>15</w:t>
      </w:r>
      <w:r>
        <w:rPr>
          <w:rFonts w:ascii="仿宋" w:eastAsia="仿宋" w:hAnsi="仿宋" w:hint="eastAsia"/>
          <w:color w:val="000000"/>
          <w:sz w:val="24"/>
        </w:rPr>
        <w:t>分）到</w:t>
      </w:r>
      <w:r>
        <w:rPr>
          <w:rFonts w:ascii="仿宋" w:eastAsia="仿宋" w:hAnsi="仿宋" w:hint="eastAsia"/>
          <w:color w:val="000000"/>
          <w:sz w:val="24"/>
        </w:rPr>
        <w:t>20</w:t>
      </w:r>
      <w:r>
        <w:rPr>
          <w:rFonts w:ascii="仿宋" w:eastAsia="仿宋" w:hAnsi="仿宋" w:hint="eastAsia"/>
          <w:color w:val="000000"/>
          <w:sz w:val="24"/>
        </w:rPr>
        <w:t>分且公布日距开标日超过</w:t>
      </w:r>
      <w:r>
        <w:rPr>
          <w:rFonts w:ascii="仿宋" w:eastAsia="仿宋" w:hAnsi="仿宋" w:hint="eastAsia"/>
          <w:color w:val="000000"/>
          <w:sz w:val="24"/>
        </w:rPr>
        <w:t>12</w:t>
      </w:r>
      <w:r>
        <w:rPr>
          <w:rFonts w:ascii="仿宋" w:eastAsia="仿宋" w:hAnsi="仿宋" w:hint="eastAsia"/>
          <w:color w:val="000000"/>
          <w:sz w:val="24"/>
        </w:rPr>
        <w:t>个月；</w:t>
      </w:r>
    </w:p>
    <w:p w:rsidR="00FB0EF7" w:rsidRDefault="006A1F11">
      <w:pPr>
        <w:spacing w:line="360" w:lineRule="auto"/>
        <w:ind w:firstLine="435"/>
        <w:rPr>
          <w:rFonts w:ascii="仿宋" w:eastAsia="仿宋" w:hAnsi="仿宋"/>
          <w:sz w:val="24"/>
        </w:rPr>
      </w:pPr>
      <w:r>
        <w:rPr>
          <w:rFonts w:ascii="仿宋" w:eastAsia="仿宋" w:hAnsi="仿宋" w:hint="eastAsia"/>
          <w:color w:val="000000"/>
          <w:sz w:val="24"/>
        </w:rPr>
        <w:t>（</w:t>
      </w:r>
      <w:r>
        <w:rPr>
          <w:rFonts w:ascii="仿宋" w:eastAsia="仿宋" w:hAnsi="仿宋" w:hint="eastAsia"/>
          <w:color w:val="000000"/>
          <w:sz w:val="24"/>
        </w:rPr>
        <w:t>4</w:t>
      </w:r>
      <w:r>
        <w:rPr>
          <w:rFonts w:ascii="仿宋" w:eastAsia="仿宋" w:hAnsi="仿宋" w:hint="eastAsia"/>
          <w:color w:val="000000"/>
          <w:sz w:val="24"/>
        </w:rPr>
        <w:t>）最近一次被合肥市及其所辖县（市）公共资源交易监督管理局记不良行为记录累计记分达</w:t>
      </w:r>
      <w:r>
        <w:rPr>
          <w:rFonts w:ascii="仿宋" w:eastAsia="仿宋" w:hAnsi="仿宋" w:hint="eastAsia"/>
          <w:color w:val="000000"/>
          <w:sz w:val="24"/>
        </w:rPr>
        <w:t>20</w:t>
      </w:r>
      <w:r>
        <w:rPr>
          <w:rFonts w:ascii="仿宋" w:eastAsia="仿宋" w:hAnsi="仿宋" w:hint="eastAsia"/>
          <w:color w:val="000000"/>
          <w:sz w:val="24"/>
        </w:rPr>
        <w:t>分（含</w:t>
      </w:r>
      <w:r>
        <w:rPr>
          <w:rFonts w:ascii="仿宋" w:eastAsia="仿宋" w:hAnsi="仿宋" w:hint="eastAsia"/>
          <w:color w:val="000000"/>
          <w:sz w:val="24"/>
        </w:rPr>
        <w:t>20</w:t>
      </w:r>
      <w:r>
        <w:rPr>
          <w:rFonts w:ascii="仿宋" w:eastAsia="仿宋" w:hAnsi="仿宋" w:hint="eastAsia"/>
          <w:color w:val="000000"/>
          <w:sz w:val="24"/>
        </w:rPr>
        <w:t>分）及以上且公布日距开标日超过</w:t>
      </w:r>
      <w:r>
        <w:rPr>
          <w:rFonts w:ascii="仿宋" w:eastAsia="仿宋" w:hAnsi="仿宋" w:hint="eastAsia"/>
          <w:color w:val="000000"/>
          <w:sz w:val="24"/>
        </w:rPr>
        <w:t>24</w:t>
      </w:r>
      <w:r>
        <w:rPr>
          <w:rFonts w:ascii="仿宋" w:eastAsia="仿宋" w:hAnsi="仿宋" w:hint="eastAsia"/>
          <w:color w:val="000000"/>
          <w:sz w:val="24"/>
        </w:rPr>
        <w:t>个月；</w:t>
      </w:r>
    </w:p>
    <w:p w:rsidR="00FB0EF7" w:rsidRDefault="006A1F11">
      <w:pPr>
        <w:spacing w:line="360" w:lineRule="auto"/>
        <w:ind w:firstLine="435"/>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435"/>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435"/>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435"/>
        <w:rPr>
          <w:rFonts w:ascii="仿宋" w:eastAsia="仿宋" w:hAnsi="仿宋"/>
          <w:sz w:val="24"/>
        </w:rPr>
      </w:pPr>
      <w:r>
        <w:rPr>
          <w:rFonts w:ascii="仿宋" w:eastAsia="仿宋" w:hAnsi="仿宋" w:hint="eastAsia"/>
          <w:sz w:val="24"/>
        </w:rPr>
        <w:t>本公司对上述声明的真实性负责。如有虚假，将依法承担相应责任。</w:t>
      </w:r>
    </w:p>
    <w:p w:rsidR="00FB0EF7" w:rsidRDefault="006A1F11">
      <w:pPr>
        <w:spacing w:line="360" w:lineRule="auto"/>
        <w:ind w:firstLine="435"/>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Chars="1762" w:firstLine="4229"/>
        <w:rPr>
          <w:rFonts w:ascii="仿宋" w:eastAsia="仿宋" w:hAnsi="仿宋"/>
          <w:sz w:val="24"/>
          <w:u w:val="single"/>
        </w:rPr>
      </w:pPr>
      <w:r>
        <w:rPr>
          <w:rFonts w:ascii="仿宋" w:eastAsia="仿宋" w:hAnsi="仿宋" w:hint="eastAsia"/>
          <w:sz w:val="24"/>
        </w:rPr>
        <w:t>供应商公章：</w:t>
      </w:r>
      <w:r>
        <w:rPr>
          <w:rFonts w:ascii="仿宋" w:eastAsia="仿宋" w:hAnsi="仿宋" w:hint="eastAsia"/>
          <w:sz w:val="24"/>
          <w:u w:val="single"/>
        </w:rPr>
        <w:t xml:space="preserve">                      </w:t>
      </w:r>
    </w:p>
    <w:p w:rsidR="00FB0EF7" w:rsidRDefault="006A1F11">
      <w:pPr>
        <w:spacing w:line="360" w:lineRule="auto"/>
        <w:ind w:firstLineChars="1762" w:firstLine="4229"/>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u w:val="single"/>
        </w:rPr>
        <w:t xml:space="preserve">                       </w:t>
      </w:r>
    </w:p>
    <w:p w:rsidR="00FB0EF7" w:rsidRDefault="006A1F11">
      <w:pPr>
        <w:spacing w:line="360" w:lineRule="auto"/>
        <w:ind w:firstLine="630"/>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630"/>
        <w:rPr>
          <w:rFonts w:ascii="仿宋" w:eastAsia="仿宋" w:hAnsi="仿宋"/>
          <w:sz w:val="24"/>
        </w:rPr>
      </w:pPr>
      <w:r>
        <w:rPr>
          <w:rFonts w:ascii="仿宋" w:eastAsia="仿宋" w:hAnsi="仿宋" w:hint="eastAsia"/>
          <w:sz w:val="24"/>
        </w:rPr>
        <w:t xml:space="preserve"> </w:t>
      </w:r>
    </w:p>
    <w:p w:rsidR="00FB0EF7" w:rsidRDefault="00FB0EF7">
      <w:pPr>
        <w:spacing w:line="360" w:lineRule="auto"/>
        <w:rPr>
          <w:rFonts w:ascii="仿宋" w:eastAsia="仿宋" w:hAnsi="仿宋"/>
          <w:b/>
          <w:sz w:val="28"/>
          <w:szCs w:val="28"/>
        </w:rPr>
      </w:pPr>
    </w:p>
    <w:p w:rsidR="00FB0EF7" w:rsidRDefault="00FB0EF7">
      <w:pPr>
        <w:spacing w:beforeLines="100" w:before="312" w:afterLines="100" w:after="312" w:line="360" w:lineRule="auto"/>
        <w:jc w:val="center"/>
        <w:rPr>
          <w:rFonts w:ascii="仿宋" w:eastAsia="仿宋" w:hAnsi="仿宋"/>
          <w:b/>
          <w:color w:val="000000"/>
          <w:sz w:val="30"/>
          <w:szCs w:val="30"/>
        </w:rPr>
      </w:pPr>
    </w:p>
    <w:p w:rsidR="00FB0EF7" w:rsidRDefault="006A1F11">
      <w:pPr>
        <w:spacing w:beforeLines="100" w:before="312" w:afterLines="100" w:after="312" w:line="360" w:lineRule="auto"/>
        <w:jc w:val="center"/>
        <w:rPr>
          <w:rFonts w:ascii="仿宋" w:eastAsia="仿宋" w:hAnsi="仿宋"/>
          <w:b/>
          <w:color w:val="000000"/>
          <w:sz w:val="30"/>
          <w:szCs w:val="30"/>
        </w:rPr>
      </w:pPr>
      <w:r>
        <w:rPr>
          <w:rFonts w:ascii="仿宋" w:eastAsia="仿宋" w:hAnsi="仿宋" w:hint="eastAsia"/>
          <w:b/>
          <w:color w:val="000000"/>
          <w:sz w:val="30"/>
          <w:szCs w:val="30"/>
        </w:rPr>
        <w:lastRenderedPageBreak/>
        <w:t>无不良信用记录声明函</w:t>
      </w:r>
    </w:p>
    <w:p w:rsidR="00FB0EF7" w:rsidRDefault="006A1F11">
      <w:pPr>
        <w:spacing w:line="360" w:lineRule="auto"/>
        <w:ind w:firstLine="435"/>
        <w:rPr>
          <w:rFonts w:ascii="仿宋" w:eastAsia="仿宋" w:hAnsi="仿宋"/>
          <w:sz w:val="24"/>
        </w:rPr>
      </w:pPr>
      <w:r>
        <w:rPr>
          <w:rFonts w:ascii="仿宋" w:eastAsia="仿宋" w:hAnsi="仿宋" w:hint="eastAsia"/>
          <w:sz w:val="24"/>
        </w:rPr>
        <w:t>本公司郑重声明，我公司无以下不良信用记录情形：</w:t>
      </w:r>
    </w:p>
    <w:p w:rsidR="00FB0EF7" w:rsidRDefault="006A1F11">
      <w:pPr>
        <w:spacing w:line="360" w:lineRule="auto"/>
        <w:ind w:firstLine="435"/>
        <w:rPr>
          <w:rFonts w:ascii="仿宋" w:eastAsia="仿宋" w:hAnsi="仿宋"/>
          <w:sz w:val="24"/>
        </w:rPr>
      </w:pPr>
      <w:r>
        <w:rPr>
          <w:rFonts w:ascii="仿宋" w:eastAsia="仿宋" w:hAnsi="仿宋" w:hint="eastAsia"/>
          <w:sz w:val="24"/>
        </w:rPr>
        <w:t>1</w:t>
      </w:r>
      <w:r>
        <w:rPr>
          <w:rFonts w:ascii="仿宋" w:eastAsia="仿宋" w:hAnsi="仿宋" w:hint="eastAsia"/>
          <w:sz w:val="24"/>
        </w:rPr>
        <w:t>、公司被人民法院列入失信被执行人；</w:t>
      </w:r>
    </w:p>
    <w:p w:rsidR="00FB0EF7" w:rsidRDefault="006A1F11">
      <w:pPr>
        <w:spacing w:line="360" w:lineRule="auto"/>
        <w:ind w:firstLine="435"/>
        <w:rPr>
          <w:rFonts w:ascii="仿宋" w:eastAsia="仿宋" w:hAnsi="仿宋"/>
          <w:sz w:val="24"/>
        </w:rPr>
      </w:pPr>
      <w:r>
        <w:rPr>
          <w:rFonts w:ascii="仿宋" w:eastAsia="仿宋" w:hAnsi="仿宋" w:hint="eastAsia"/>
          <w:sz w:val="24"/>
        </w:rPr>
        <w:t>2</w:t>
      </w:r>
      <w:r>
        <w:rPr>
          <w:rFonts w:ascii="仿宋" w:eastAsia="仿宋" w:hAnsi="仿宋" w:hint="eastAsia"/>
          <w:sz w:val="24"/>
        </w:rPr>
        <w:t>、公司、法定代表人或拟派项目经理（项目负责人）被</w:t>
      </w:r>
      <w:r>
        <w:rPr>
          <w:rFonts w:ascii="仿宋" w:eastAsia="仿宋" w:hAnsi="仿宋" w:hint="eastAsia"/>
          <w:sz w:val="24"/>
        </w:rPr>
        <w:t>人民检察院列入行贿犯罪档案；</w:t>
      </w:r>
    </w:p>
    <w:p w:rsidR="00FB0EF7" w:rsidRDefault="006A1F11">
      <w:pPr>
        <w:spacing w:line="360" w:lineRule="auto"/>
        <w:ind w:firstLine="435"/>
        <w:rPr>
          <w:rFonts w:ascii="仿宋" w:eastAsia="仿宋" w:hAnsi="仿宋"/>
          <w:sz w:val="24"/>
        </w:rPr>
      </w:pPr>
      <w:r>
        <w:rPr>
          <w:rFonts w:ascii="仿宋" w:eastAsia="仿宋" w:hAnsi="仿宋" w:hint="eastAsia"/>
          <w:sz w:val="24"/>
        </w:rPr>
        <w:t>3</w:t>
      </w:r>
      <w:r>
        <w:rPr>
          <w:rFonts w:ascii="仿宋" w:eastAsia="仿宋" w:hAnsi="仿宋" w:hint="eastAsia"/>
          <w:sz w:val="24"/>
        </w:rPr>
        <w:t>、公司被工商行政管理部门列入企业经营异常名录；</w:t>
      </w:r>
    </w:p>
    <w:p w:rsidR="00FB0EF7" w:rsidRDefault="006A1F11">
      <w:pPr>
        <w:spacing w:line="360" w:lineRule="auto"/>
        <w:ind w:firstLine="435"/>
        <w:rPr>
          <w:rFonts w:ascii="仿宋" w:eastAsia="仿宋" w:hAnsi="仿宋"/>
          <w:sz w:val="24"/>
        </w:rPr>
      </w:pPr>
      <w:r>
        <w:rPr>
          <w:rFonts w:ascii="仿宋" w:eastAsia="仿宋" w:hAnsi="仿宋" w:hint="eastAsia"/>
          <w:sz w:val="24"/>
        </w:rPr>
        <w:t>4</w:t>
      </w:r>
      <w:r>
        <w:rPr>
          <w:rFonts w:ascii="仿宋" w:eastAsia="仿宋" w:hAnsi="仿宋" w:hint="eastAsia"/>
          <w:sz w:val="24"/>
        </w:rPr>
        <w:t>、公司被税务部门列入重大税收违法案件当事人名单；</w:t>
      </w:r>
    </w:p>
    <w:p w:rsidR="00FB0EF7" w:rsidRDefault="006A1F11">
      <w:pPr>
        <w:spacing w:line="360" w:lineRule="auto"/>
        <w:ind w:firstLine="435"/>
        <w:rPr>
          <w:rFonts w:ascii="仿宋" w:eastAsia="仿宋" w:hAnsi="仿宋"/>
          <w:sz w:val="24"/>
        </w:rPr>
      </w:pPr>
      <w:r>
        <w:rPr>
          <w:rFonts w:ascii="仿宋" w:eastAsia="仿宋" w:hAnsi="仿宋" w:hint="eastAsia"/>
          <w:sz w:val="24"/>
        </w:rPr>
        <w:t>5</w:t>
      </w:r>
      <w:r>
        <w:rPr>
          <w:rFonts w:ascii="仿宋" w:eastAsia="仿宋" w:hAnsi="仿宋" w:hint="eastAsia"/>
          <w:sz w:val="24"/>
        </w:rPr>
        <w:t>、公司被政府采购监管部门列入政府采购严重违法失信行为记录名单。</w:t>
      </w:r>
    </w:p>
    <w:p w:rsidR="00FB0EF7" w:rsidRDefault="006A1F11">
      <w:pPr>
        <w:spacing w:line="360" w:lineRule="auto"/>
        <w:ind w:firstLine="435"/>
        <w:rPr>
          <w:rFonts w:ascii="仿宋" w:eastAsia="仿宋" w:hAnsi="仿宋"/>
          <w:kern w:val="0"/>
          <w:sz w:val="32"/>
          <w:szCs w:val="32"/>
        </w:rPr>
      </w:pPr>
      <w:r>
        <w:rPr>
          <w:rFonts w:ascii="仿宋" w:eastAsia="仿宋" w:hAnsi="仿宋" w:hint="eastAsia"/>
          <w:b/>
          <w:sz w:val="24"/>
        </w:rPr>
        <w:t>我公司已就上述不良信用行为按照磋商文件中供应商须知前附表规定进行了查询。</w:t>
      </w:r>
      <w:r>
        <w:rPr>
          <w:rFonts w:ascii="仿宋" w:eastAsia="仿宋" w:hAnsi="仿宋" w:hint="eastAsia"/>
          <w:sz w:val="24"/>
        </w:rPr>
        <w:t>我公司承诺：合同签订前，若我公司具有不良信用记录情形，贵方可取消我公司成交资格或者不授予合同，所有责任由我公司自行承担。同时，我公司愿意无条件接受监管部门的调查处理。</w:t>
      </w:r>
      <w:r>
        <w:rPr>
          <w:rFonts w:ascii="仿宋" w:eastAsia="仿宋" w:hAnsi="仿宋" w:hint="eastAsia"/>
          <w:sz w:val="24"/>
        </w:rPr>
        <w:t xml:space="preserve"> </w:t>
      </w:r>
    </w:p>
    <w:p w:rsidR="00FB0EF7" w:rsidRDefault="006A1F11">
      <w:pPr>
        <w:spacing w:line="360" w:lineRule="auto"/>
        <w:ind w:firstLine="630"/>
        <w:rPr>
          <w:rFonts w:ascii="仿宋" w:eastAsia="仿宋" w:hAnsi="仿宋"/>
          <w:color w:val="000000"/>
          <w:sz w:val="24"/>
        </w:rPr>
      </w:pPr>
      <w:r>
        <w:rPr>
          <w:rFonts w:ascii="仿宋" w:eastAsia="仿宋" w:hAnsi="仿宋" w:hint="eastAsia"/>
          <w:color w:val="000000"/>
          <w:sz w:val="24"/>
        </w:rPr>
        <w:t xml:space="preserve"> </w:t>
      </w:r>
    </w:p>
    <w:p w:rsidR="00FB0EF7" w:rsidRDefault="006A1F11">
      <w:pPr>
        <w:spacing w:line="360" w:lineRule="auto"/>
        <w:ind w:firstLineChars="1762" w:firstLine="4229"/>
        <w:rPr>
          <w:rFonts w:ascii="仿宋" w:eastAsia="仿宋" w:hAnsi="仿宋"/>
          <w:sz w:val="24"/>
        </w:rPr>
      </w:pPr>
      <w:r>
        <w:rPr>
          <w:rFonts w:ascii="仿宋" w:eastAsia="仿宋" w:hAnsi="仿宋" w:hint="eastAsia"/>
          <w:sz w:val="24"/>
        </w:rPr>
        <w:t xml:space="preserve"> </w:t>
      </w:r>
    </w:p>
    <w:p w:rsidR="00FB0EF7" w:rsidRDefault="006A1F11">
      <w:pPr>
        <w:spacing w:line="360" w:lineRule="auto"/>
        <w:ind w:firstLineChars="1762" w:firstLine="4229"/>
        <w:rPr>
          <w:rFonts w:ascii="仿宋" w:eastAsia="仿宋" w:hAnsi="仿宋"/>
          <w:sz w:val="24"/>
          <w:u w:val="single"/>
        </w:rPr>
      </w:pPr>
      <w:r>
        <w:rPr>
          <w:rFonts w:ascii="仿宋" w:eastAsia="仿宋" w:hAnsi="仿宋" w:hint="eastAsia"/>
          <w:sz w:val="24"/>
        </w:rPr>
        <w:t>供应商公章：</w:t>
      </w:r>
      <w:r>
        <w:rPr>
          <w:rFonts w:ascii="仿宋" w:eastAsia="仿宋" w:hAnsi="仿宋" w:hint="eastAsia"/>
          <w:sz w:val="24"/>
          <w:u w:val="single"/>
        </w:rPr>
        <w:t xml:space="preserve">                </w:t>
      </w:r>
    </w:p>
    <w:p w:rsidR="00FB0EF7" w:rsidRDefault="006A1F11">
      <w:pPr>
        <w:spacing w:line="360" w:lineRule="auto"/>
        <w:ind w:firstLineChars="1762" w:firstLine="4229"/>
        <w:rPr>
          <w:rFonts w:ascii="仿宋" w:eastAsia="仿宋" w:hAnsi="仿宋"/>
          <w:sz w:val="24"/>
          <w:u w:val="single"/>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u w:val="single"/>
        </w:rPr>
        <w:t xml:space="preserve">   </w:t>
      </w:r>
      <w:r>
        <w:rPr>
          <w:rFonts w:ascii="仿宋" w:eastAsia="仿宋" w:hAnsi="仿宋" w:hint="eastAsia"/>
          <w:sz w:val="24"/>
          <w:u w:val="single"/>
        </w:rPr>
        <w:t xml:space="preserve">           </w:t>
      </w:r>
      <w:r>
        <w:rPr>
          <w:rFonts w:ascii="仿宋" w:eastAsia="仿宋" w:hAnsi="仿宋" w:hint="eastAsia"/>
          <w:sz w:val="24"/>
          <w:u w:val="single"/>
        </w:rPr>
        <w:t xml:space="preserve">  </w:t>
      </w:r>
    </w:p>
    <w:p w:rsidR="00FB0EF7" w:rsidRDefault="00FB0EF7">
      <w:pPr>
        <w:spacing w:before="290" w:line="360" w:lineRule="auto"/>
        <w:ind w:firstLineChars="1837" w:firstLine="5437"/>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FB0EF7">
      <w:pPr>
        <w:pStyle w:val="2"/>
        <w:ind w:firstLine="592"/>
        <w:rPr>
          <w:rFonts w:ascii="仿宋" w:eastAsia="仿宋" w:hAnsi="仿宋" w:cs="仿宋"/>
          <w:spacing w:val="-2"/>
          <w:sz w:val="30"/>
          <w:szCs w:val="30"/>
        </w:rPr>
      </w:pPr>
    </w:p>
    <w:p w:rsidR="00FB0EF7" w:rsidRDefault="006A1F11">
      <w:pPr>
        <w:spacing w:line="360" w:lineRule="auto"/>
        <w:rPr>
          <w:rFonts w:ascii="仿宋" w:eastAsia="仿宋" w:hAnsi="仿宋"/>
          <w:b/>
          <w:sz w:val="28"/>
          <w:szCs w:val="28"/>
        </w:rPr>
      </w:pPr>
      <w:bookmarkStart w:id="1" w:name="_Toc103964918"/>
      <w:r>
        <w:rPr>
          <w:rFonts w:ascii="仿宋" w:eastAsia="仿宋" w:hAnsi="仿宋" w:hint="eastAsia"/>
          <w:b/>
          <w:sz w:val="28"/>
          <w:szCs w:val="28"/>
        </w:rPr>
        <w:lastRenderedPageBreak/>
        <w:t>附件</w:t>
      </w:r>
      <w:r>
        <w:rPr>
          <w:rFonts w:ascii="仿宋" w:eastAsia="仿宋" w:hAnsi="仿宋" w:hint="eastAsia"/>
          <w:b/>
          <w:sz w:val="28"/>
          <w:szCs w:val="28"/>
        </w:rPr>
        <w:t>八：</w:t>
      </w:r>
    </w:p>
    <w:p w:rsidR="00FB0EF7" w:rsidRDefault="006A1F11">
      <w:pPr>
        <w:spacing w:before="56" w:line="224" w:lineRule="auto"/>
        <w:ind w:left="3276"/>
        <w:outlineLvl w:val="1"/>
        <w:rPr>
          <w:rFonts w:ascii="宋体" w:hAnsi="宋体" w:cs="宋体"/>
          <w:b/>
          <w:bCs/>
          <w:sz w:val="32"/>
          <w:szCs w:val="32"/>
        </w:rPr>
      </w:pPr>
      <w:r>
        <w:rPr>
          <w:rFonts w:ascii="宋体" w:hAnsi="宋体" w:cs="宋体"/>
          <w:b/>
          <w:bCs/>
          <w:spacing w:val="-1"/>
          <w:sz w:val="32"/>
          <w:szCs w:val="32"/>
        </w:rPr>
        <w:t>法</w:t>
      </w:r>
      <w:r>
        <w:rPr>
          <w:rFonts w:ascii="宋体" w:hAnsi="宋体" w:cs="宋体"/>
          <w:b/>
          <w:bCs/>
          <w:sz w:val="32"/>
          <w:szCs w:val="32"/>
        </w:rPr>
        <w:t>定代表人授权书</w:t>
      </w:r>
      <w:bookmarkEnd w:id="1"/>
    </w:p>
    <w:p w:rsidR="00FB0EF7" w:rsidRDefault="00FB0EF7">
      <w:pPr>
        <w:spacing w:line="364" w:lineRule="auto"/>
      </w:pPr>
    </w:p>
    <w:p w:rsidR="00FB0EF7" w:rsidRDefault="006A1F11">
      <w:pPr>
        <w:spacing w:before="145" w:line="360" w:lineRule="auto"/>
        <w:ind w:firstLine="124"/>
        <w:rPr>
          <w:rFonts w:ascii="宋体" w:hAnsi="宋体" w:cs="宋体"/>
          <w:sz w:val="24"/>
        </w:rPr>
      </w:pPr>
      <w:r>
        <w:rPr>
          <w:rFonts w:ascii="宋体" w:hAnsi="宋体" w:cs="宋体"/>
          <w:spacing w:val="-8"/>
          <w:sz w:val="24"/>
        </w:rPr>
        <w:t>本授权委</w:t>
      </w:r>
      <w:r>
        <w:rPr>
          <w:rFonts w:ascii="宋体" w:hAnsi="宋体" w:cs="宋体"/>
          <w:spacing w:val="-6"/>
          <w:sz w:val="24"/>
        </w:rPr>
        <w:t>托</w:t>
      </w:r>
      <w:r>
        <w:rPr>
          <w:rFonts w:ascii="宋体" w:hAnsi="宋体" w:cs="宋体"/>
          <w:spacing w:val="-4"/>
          <w:sz w:val="24"/>
        </w:rPr>
        <w:t>书声明：我</w:t>
      </w:r>
      <w:r>
        <w:rPr>
          <w:rFonts w:ascii="宋体" w:hAnsi="宋体" w:cs="宋体"/>
          <w:spacing w:val="-4"/>
          <w:sz w:val="24"/>
        </w:rPr>
        <w:t xml:space="preserve"> </w:t>
      </w:r>
      <w:r>
        <w:rPr>
          <w:rFonts w:ascii="宋体" w:hAnsi="宋体" w:cs="宋体"/>
          <w:spacing w:val="-4"/>
          <w:sz w:val="24"/>
          <w:u w:val="single"/>
        </w:rPr>
        <w:t xml:space="preserve"> (</w:t>
      </w:r>
      <w:r>
        <w:rPr>
          <w:rFonts w:ascii="宋体" w:hAnsi="宋体" w:cs="宋体"/>
          <w:spacing w:val="-4"/>
          <w:sz w:val="24"/>
          <w:u w:val="single"/>
        </w:rPr>
        <w:t>姓名</w:t>
      </w:r>
      <w:r>
        <w:rPr>
          <w:rFonts w:ascii="宋体" w:hAnsi="宋体" w:cs="宋体"/>
          <w:spacing w:val="-4"/>
          <w:sz w:val="24"/>
          <w:u w:val="single"/>
        </w:rPr>
        <w:t xml:space="preserve">)  </w:t>
      </w:r>
      <w:r>
        <w:rPr>
          <w:rFonts w:ascii="宋体" w:hAnsi="宋体" w:cs="宋体"/>
          <w:spacing w:val="-4"/>
          <w:sz w:val="24"/>
        </w:rPr>
        <w:t xml:space="preserve"> </w:t>
      </w:r>
      <w:r>
        <w:rPr>
          <w:rFonts w:ascii="宋体" w:hAnsi="宋体" w:cs="宋体"/>
          <w:spacing w:val="-4"/>
          <w:sz w:val="24"/>
        </w:rPr>
        <w:t>系</w:t>
      </w:r>
      <w:r>
        <w:rPr>
          <w:rFonts w:ascii="宋体" w:hAnsi="宋体" w:cs="宋体"/>
          <w:spacing w:val="-4"/>
          <w:sz w:val="24"/>
        </w:rPr>
        <w:t xml:space="preserve"> </w:t>
      </w:r>
      <w:r>
        <w:rPr>
          <w:rFonts w:ascii="宋体" w:hAnsi="宋体" w:cs="宋体"/>
          <w:spacing w:val="-4"/>
          <w:sz w:val="24"/>
          <w:u w:val="single"/>
        </w:rPr>
        <w:t xml:space="preserve"> (</w:t>
      </w:r>
      <w:r>
        <w:rPr>
          <w:rFonts w:ascii="宋体" w:hAnsi="宋体" w:cs="宋体"/>
          <w:spacing w:val="-4"/>
          <w:sz w:val="24"/>
          <w:u w:val="single"/>
        </w:rPr>
        <w:t>比选申请人</w:t>
      </w:r>
      <w:r>
        <w:rPr>
          <w:rFonts w:ascii="宋体" w:hAnsi="宋体" w:cs="宋体"/>
          <w:spacing w:val="-4"/>
          <w:sz w:val="24"/>
          <w:u w:val="single"/>
        </w:rPr>
        <w:t xml:space="preserve">)  </w:t>
      </w:r>
      <w:r>
        <w:rPr>
          <w:rFonts w:ascii="宋体" w:hAnsi="宋体" w:cs="宋体"/>
          <w:spacing w:val="-4"/>
          <w:sz w:val="24"/>
        </w:rPr>
        <w:t xml:space="preserve"> </w:t>
      </w:r>
      <w:r>
        <w:rPr>
          <w:rFonts w:ascii="宋体" w:hAnsi="宋体" w:cs="宋体"/>
          <w:spacing w:val="-4"/>
          <w:sz w:val="24"/>
        </w:rPr>
        <w:t>的法定代表人，现授权</w:t>
      </w:r>
      <w:r>
        <w:rPr>
          <w:rFonts w:ascii="宋体" w:hAnsi="宋体" w:cs="宋体"/>
          <w:spacing w:val="-4"/>
          <w:sz w:val="24"/>
        </w:rPr>
        <w:t xml:space="preserve"> </w:t>
      </w:r>
      <w:r>
        <w:rPr>
          <w:rFonts w:ascii="宋体" w:hAnsi="宋体" w:cs="宋体"/>
          <w:spacing w:val="-4"/>
          <w:sz w:val="24"/>
          <w:u w:val="single"/>
        </w:rPr>
        <w:t xml:space="preserve"> (</w:t>
      </w:r>
      <w:r>
        <w:rPr>
          <w:rFonts w:ascii="宋体" w:hAnsi="宋体" w:cs="宋体"/>
          <w:spacing w:val="-4"/>
          <w:sz w:val="24"/>
          <w:u w:val="single"/>
        </w:rPr>
        <w:t>姓名</w:t>
      </w:r>
      <w:r>
        <w:rPr>
          <w:rFonts w:ascii="宋体" w:hAnsi="宋体" w:cs="宋体"/>
          <w:spacing w:val="-4"/>
          <w:sz w:val="24"/>
          <w:u w:val="single"/>
        </w:rPr>
        <w:t xml:space="preserve">)  </w:t>
      </w:r>
      <w:r>
        <w:rPr>
          <w:rFonts w:ascii="宋体" w:hAnsi="宋体" w:cs="宋体"/>
          <w:spacing w:val="-4"/>
          <w:sz w:val="24"/>
        </w:rPr>
        <w:t xml:space="preserve"> </w:t>
      </w:r>
      <w:r>
        <w:rPr>
          <w:rFonts w:ascii="宋体" w:hAnsi="宋体" w:cs="宋体"/>
          <w:spacing w:val="-4"/>
          <w:sz w:val="24"/>
        </w:rPr>
        <w:t>为</w:t>
      </w:r>
      <w:r>
        <w:rPr>
          <w:rFonts w:ascii="宋体" w:hAnsi="宋体" w:cs="宋体"/>
          <w:spacing w:val="8"/>
          <w:sz w:val="24"/>
        </w:rPr>
        <w:t>我公司委托代</w:t>
      </w:r>
      <w:r>
        <w:rPr>
          <w:rFonts w:ascii="宋体" w:hAnsi="宋体" w:cs="宋体"/>
          <w:spacing w:val="6"/>
          <w:sz w:val="24"/>
        </w:rPr>
        <w:t>理</w:t>
      </w:r>
      <w:r>
        <w:rPr>
          <w:rFonts w:ascii="宋体" w:hAnsi="宋体" w:cs="宋体"/>
          <w:spacing w:val="4"/>
          <w:sz w:val="24"/>
        </w:rPr>
        <w:t>人，以本公司的名义参加</w:t>
      </w:r>
      <w:r>
        <w:rPr>
          <w:rFonts w:ascii="宋体" w:hAnsi="宋体" w:cs="宋体" w:hint="eastAsia"/>
          <w:spacing w:val="4"/>
          <w:sz w:val="24"/>
          <w:u w:val="single"/>
        </w:rPr>
        <w:t>合肥</w:t>
      </w:r>
      <w:r>
        <w:rPr>
          <w:rFonts w:ascii="宋体" w:hAnsi="宋体" w:cs="宋体" w:hint="eastAsia"/>
          <w:spacing w:val="4"/>
          <w:sz w:val="24"/>
          <w:u w:val="single"/>
        </w:rPr>
        <w:t>市</w:t>
      </w:r>
      <w:r>
        <w:rPr>
          <w:rFonts w:ascii="宋体" w:hAnsi="宋体" w:cs="宋体" w:hint="eastAsia"/>
          <w:spacing w:val="4"/>
          <w:sz w:val="24"/>
          <w:u w:val="single"/>
        </w:rPr>
        <w:t>第</w:t>
      </w:r>
      <w:r>
        <w:rPr>
          <w:rFonts w:ascii="宋体" w:hAnsi="宋体" w:cs="宋体" w:hint="eastAsia"/>
          <w:spacing w:val="4"/>
          <w:sz w:val="24"/>
          <w:u w:val="single"/>
        </w:rPr>
        <w:t>九</w:t>
      </w:r>
      <w:r>
        <w:rPr>
          <w:rFonts w:ascii="宋体" w:hAnsi="宋体" w:cs="宋体" w:hint="eastAsia"/>
          <w:spacing w:val="4"/>
          <w:sz w:val="24"/>
          <w:u w:val="single"/>
        </w:rPr>
        <w:t>中学</w:t>
      </w:r>
      <w:r>
        <w:rPr>
          <w:rFonts w:ascii="宋体" w:hAnsi="宋体" w:cs="宋体"/>
          <w:spacing w:val="4"/>
          <w:sz w:val="24"/>
        </w:rPr>
        <w:t>的</w:t>
      </w:r>
      <w:r>
        <w:rPr>
          <w:rFonts w:ascii="宋体" w:hAnsi="宋体" w:cs="宋体"/>
          <w:spacing w:val="4"/>
          <w:sz w:val="24"/>
          <w:u w:val="single"/>
        </w:rPr>
        <w:t>合肥市第</w:t>
      </w:r>
      <w:r>
        <w:rPr>
          <w:rFonts w:ascii="宋体" w:hAnsi="宋体" w:cs="宋体" w:hint="eastAsia"/>
          <w:spacing w:val="4"/>
          <w:sz w:val="24"/>
          <w:u w:val="single"/>
        </w:rPr>
        <w:t>九</w:t>
      </w:r>
      <w:r>
        <w:rPr>
          <w:rFonts w:ascii="宋体" w:hAnsi="宋体" w:cs="宋体"/>
          <w:spacing w:val="4"/>
          <w:sz w:val="24"/>
          <w:u w:val="single"/>
        </w:rPr>
        <w:t>中学校园宣传</w:t>
      </w:r>
      <w:r>
        <w:rPr>
          <w:rFonts w:ascii="宋体" w:hAnsi="宋体" w:cs="宋体" w:hint="eastAsia"/>
          <w:spacing w:val="4"/>
          <w:sz w:val="24"/>
          <w:u w:val="single"/>
        </w:rPr>
        <w:t>标牌</w:t>
      </w:r>
      <w:r>
        <w:rPr>
          <w:rFonts w:ascii="宋体" w:hAnsi="宋体" w:cs="宋体"/>
          <w:spacing w:val="4"/>
          <w:sz w:val="24"/>
          <w:u w:val="single"/>
        </w:rPr>
        <w:t>制作</w:t>
      </w:r>
      <w:r>
        <w:rPr>
          <w:rFonts w:ascii="宋体" w:hAnsi="宋体" w:cs="宋体" w:hint="eastAsia"/>
          <w:spacing w:val="4"/>
          <w:sz w:val="24"/>
          <w:u w:val="single"/>
        </w:rPr>
        <w:t>（含校园文化营造，图窗宣传，活动宣传等</w:t>
      </w:r>
      <w:r>
        <w:rPr>
          <w:rFonts w:ascii="宋体" w:hAnsi="宋体" w:cs="宋体"/>
          <w:spacing w:val="4"/>
          <w:sz w:val="24"/>
        </w:rPr>
        <w:t>的</w:t>
      </w:r>
      <w:r>
        <w:rPr>
          <w:rFonts w:ascii="宋体" w:hAnsi="宋体" w:cs="宋体" w:hint="eastAsia"/>
          <w:spacing w:val="4"/>
          <w:sz w:val="24"/>
        </w:rPr>
        <w:t>招标</w:t>
      </w:r>
      <w:r>
        <w:rPr>
          <w:rFonts w:ascii="宋体" w:hAnsi="宋体" w:cs="宋体"/>
          <w:spacing w:val="4"/>
          <w:sz w:val="24"/>
        </w:rPr>
        <w:t>活动。委托代理人在比选活动中所签署的一切文件</w:t>
      </w:r>
      <w:r>
        <w:rPr>
          <w:rFonts w:ascii="宋体" w:hAnsi="宋体" w:cs="宋体"/>
          <w:spacing w:val="2"/>
          <w:sz w:val="24"/>
        </w:rPr>
        <w:t>和处理与之有关的</w:t>
      </w:r>
      <w:r>
        <w:rPr>
          <w:rFonts w:ascii="宋体" w:hAnsi="宋体" w:cs="宋体"/>
          <w:spacing w:val="-1"/>
          <w:sz w:val="24"/>
        </w:rPr>
        <w:t>一切事务，我及我公</w:t>
      </w:r>
      <w:r>
        <w:rPr>
          <w:rFonts w:ascii="宋体" w:hAnsi="宋体" w:cs="宋体"/>
          <w:sz w:val="24"/>
        </w:rPr>
        <w:t>司均予以承认并全部承担其所产生的所有权利和义务。</w:t>
      </w:r>
    </w:p>
    <w:p w:rsidR="00FB0EF7" w:rsidRDefault="006A1F11">
      <w:pPr>
        <w:spacing w:line="220" w:lineRule="auto"/>
        <w:ind w:left="439"/>
        <w:rPr>
          <w:rFonts w:ascii="宋体" w:hAnsi="宋体" w:cs="宋体"/>
          <w:sz w:val="24"/>
        </w:rPr>
      </w:pPr>
      <w:r>
        <w:rPr>
          <w:rFonts w:ascii="宋体" w:hAnsi="宋体" w:cs="宋体"/>
          <w:spacing w:val="-1"/>
          <w:sz w:val="24"/>
        </w:rPr>
        <w:t>委托代理人无转委</w:t>
      </w:r>
      <w:r>
        <w:rPr>
          <w:rFonts w:ascii="宋体" w:hAnsi="宋体" w:cs="宋体"/>
          <w:sz w:val="24"/>
        </w:rPr>
        <w:t>托权。特此委托。</w:t>
      </w:r>
    </w:p>
    <w:p w:rsidR="00FB0EF7" w:rsidRDefault="00FB0EF7">
      <w:pPr>
        <w:spacing w:line="241" w:lineRule="auto"/>
        <w:rPr>
          <w:sz w:val="24"/>
        </w:rPr>
      </w:pPr>
    </w:p>
    <w:p w:rsidR="00FB0EF7" w:rsidRDefault="00FB0EF7">
      <w:pPr>
        <w:spacing w:line="241" w:lineRule="auto"/>
        <w:rPr>
          <w:sz w:val="24"/>
        </w:rPr>
      </w:pPr>
    </w:p>
    <w:p w:rsidR="00FB0EF7" w:rsidRDefault="00FB0EF7">
      <w:pPr>
        <w:spacing w:line="241" w:lineRule="auto"/>
        <w:rPr>
          <w:sz w:val="24"/>
        </w:rPr>
      </w:pPr>
    </w:p>
    <w:p w:rsidR="00FB0EF7" w:rsidRDefault="00FB0EF7">
      <w:pPr>
        <w:spacing w:line="242" w:lineRule="auto"/>
        <w:rPr>
          <w:sz w:val="24"/>
        </w:rPr>
      </w:pPr>
    </w:p>
    <w:p w:rsidR="00FB0EF7" w:rsidRDefault="00FB0EF7">
      <w:pPr>
        <w:spacing w:line="242" w:lineRule="auto"/>
        <w:rPr>
          <w:sz w:val="24"/>
        </w:rPr>
      </w:pPr>
    </w:p>
    <w:p w:rsidR="00FB0EF7" w:rsidRDefault="00FB0EF7">
      <w:pPr>
        <w:spacing w:line="242" w:lineRule="auto"/>
        <w:rPr>
          <w:sz w:val="24"/>
        </w:rPr>
      </w:pPr>
    </w:p>
    <w:p w:rsidR="00FB0EF7" w:rsidRDefault="00FB0EF7">
      <w:pPr>
        <w:spacing w:line="242" w:lineRule="auto"/>
        <w:rPr>
          <w:sz w:val="24"/>
        </w:rPr>
      </w:pPr>
    </w:p>
    <w:p w:rsidR="00FB0EF7" w:rsidRDefault="00FB0EF7">
      <w:pPr>
        <w:spacing w:line="242" w:lineRule="auto"/>
        <w:rPr>
          <w:sz w:val="24"/>
        </w:rPr>
      </w:pPr>
    </w:p>
    <w:p w:rsidR="00FB0EF7" w:rsidRDefault="006A1F11">
      <w:pPr>
        <w:spacing w:before="72" w:line="220" w:lineRule="auto"/>
        <w:rPr>
          <w:rFonts w:ascii="宋体" w:hAnsi="宋体" w:cs="宋体"/>
          <w:sz w:val="24"/>
        </w:rPr>
      </w:pPr>
      <w:r>
        <w:rPr>
          <w:rFonts w:ascii="宋体" w:hAnsi="宋体" w:cs="宋体"/>
          <w:spacing w:val="-6"/>
          <w:sz w:val="24"/>
        </w:rPr>
        <w:t>委托代</w:t>
      </w:r>
      <w:r>
        <w:rPr>
          <w:rFonts w:ascii="宋体" w:hAnsi="宋体" w:cs="宋体"/>
          <w:spacing w:val="-4"/>
          <w:sz w:val="24"/>
        </w:rPr>
        <w:t>理</w:t>
      </w:r>
      <w:r>
        <w:rPr>
          <w:rFonts w:ascii="宋体" w:hAnsi="宋体" w:cs="宋体"/>
          <w:spacing w:val="-3"/>
          <w:sz w:val="24"/>
        </w:rPr>
        <w:t>人：</w:t>
      </w:r>
      <w:r>
        <w:rPr>
          <w:rFonts w:ascii="宋体" w:hAnsi="宋体" w:cs="宋体"/>
          <w:spacing w:val="-3"/>
          <w:sz w:val="24"/>
          <w:u w:val="single"/>
        </w:rPr>
        <w:t xml:space="preserve">           </w:t>
      </w:r>
      <w:r>
        <w:rPr>
          <w:rFonts w:ascii="宋体" w:hAnsi="宋体" w:cs="宋体"/>
          <w:spacing w:val="-3"/>
          <w:sz w:val="24"/>
        </w:rPr>
        <w:t xml:space="preserve">  </w:t>
      </w:r>
      <w:r>
        <w:rPr>
          <w:rFonts w:ascii="宋体" w:hAnsi="宋体" w:cs="宋体"/>
          <w:spacing w:val="-3"/>
          <w:sz w:val="24"/>
        </w:rPr>
        <w:t>性别：</w:t>
      </w:r>
      <w:r>
        <w:rPr>
          <w:rFonts w:ascii="宋体" w:hAnsi="宋体" w:cs="宋体"/>
          <w:spacing w:val="-3"/>
          <w:sz w:val="24"/>
          <w:u w:val="single"/>
        </w:rPr>
        <w:t xml:space="preserve">         </w:t>
      </w:r>
      <w:r>
        <w:rPr>
          <w:rFonts w:ascii="宋体" w:hAnsi="宋体" w:cs="宋体"/>
          <w:spacing w:val="-3"/>
          <w:sz w:val="24"/>
        </w:rPr>
        <w:t>年龄：</w:t>
      </w:r>
      <w:r>
        <w:rPr>
          <w:rFonts w:ascii="宋体" w:hAnsi="宋体" w:cs="宋体"/>
          <w:sz w:val="24"/>
          <w:u w:val="single"/>
        </w:rPr>
        <w:t xml:space="preserve">        </w:t>
      </w:r>
    </w:p>
    <w:p w:rsidR="00FB0EF7" w:rsidRDefault="006A1F11">
      <w:pPr>
        <w:spacing w:before="164" w:line="361" w:lineRule="auto"/>
        <w:rPr>
          <w:rFonts w:ascii="宋体" w:hAnsi="宋体" w:cs="宋体"/>
          <w:sz w:val="24"/>
        </w:rPr>
      </w:pPr>
      <w:r>
        <w:rPr>
          <w:rFonts w:ascii="宋体" w:hAnsi="宋体" w:cs="宋体"/>
          <w:spacing w:val="-4"/>
          <w:sz w:val="24"/>
        </w:rPr>
        <w:t>委</w:t>
      </w:r>
      <w:r>
        <w:rPr>
          <w:rFonts w:ascii="宋体" w:hAnsi="宋体" w:cs="宋体"/>
          <w:spacing w:val="-3"/>
          <w:sz w:val="24"/>
        </w:rPr>
        <w:t>托代理人部门：</w:t>
      </w:r>
      <w:r>
        <w:rPr>
          <w:rFonts w:ascii="宋体" w:hAnsi="宋体" w:cs="宋体"/>
          <w:spacing w:val="-3"/>
          <w:sz w:val="24"/>
          <w:u w:val="single"/>
        </w:rPr>
        <w:t xml:space="preserve">                            </w:t>
      </w:r>
      <w:r>
        <w:rPr>
          <w:rFonts w:ascii="宋体" w:hAnsi="宋体" w:cs="宋体"/>
          <w:spacing w:val="-3"/>
          <w:sz w:val="24"/>
        </w:rPr>
        <w:t>职务：</w:t>
      </w:r>
      <w:r>
        <w:rPr>
          <w:rFonts w:ascii="宋体" w:hAnsi="宋体" w:cs="宋体"/>
          <w:sz w:val="24"/>
          <w:u w:val="single"/>
        </w:rPr>
        <w:t xml:space="preserve">        </w:t>
      </w:r>
    </w:p>
    <w:p w:rsidR="00FB0EF7" w:rsidRDefault="006A1F11">
      <w:pPr>
        <w:spacing w:line="219" w:lineRule="auto"/>
        <w:rPr>
          <w:rFonts w:ascii="宋体" w:hAnsi="宋体" w:cs="宋体"/>
          <w:sz w:val="24"/>
        </w:rPr>
      </w:pPr>
      <w:r>
        <w:rPr>
          <w:rFonts w:ascii="宋体" w:hAnsi="宋体" w:cs="宋体"/>
          <w:spacing w:val="-1"/>
          <w:sz w:val="24"/>
        </w:rPr>
        <w:t>委托代理人</w:t>
      </w:r>
      <w:r>
        <w:rPr>
          <w:rFonts w:ascii="宋体" w:hAnsi="宋体" w:cs="宋体"/>
          <w:spacing w:val="-1"/>
          <w:sz w:val="24"/>
        </w:rPr>
        <w:t xml:space="preserve"> (</w:t>
      </w:r>
      <w:r>
        <w:rPr>
          <w:rFonts w:ascii="宋体" w:hAnsi="宋体" w:cs="宋体"/>
          <w:spacing w:val="-1"/>
          <w:sz w:val="24"/>
        </w:rPr>
        <w:t>电话</w:t>
      </w:r>
      <w:r>
        <w:rPr>
          <w:rFonts w:ascii="宋体" w:hAnsi="宋体" w:cs="宋体"/>
          <w:spacing w:val="-1"/>
          <w:sz w:val="24"/>
        </w:rPr>
        <w:t>)</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w:t>
      </w:r>
      <w:r>
        <w:rPr>
          <w:rFonts w:ascii="宋体" w:hAnsi="宋体" w:cs="宋体"/>
          <w:sz w:val="24"/>
        </w:rPr>
        <w:t>手机</w:t>
      </w:r>
      <w:r>
        <w:rPr>
          <w:rFonts w:ascii="宋体" w:hAnsi="宋体" w:cs="宋体"/>
          <w:sz w:val="24"/>
        </w:rPr>
        <w:t>)</w:t>
      </w:r>
      <w:r>
        <w:rPr>
          <w:rFonts w:ascii="宋体" w:hAnsi="宋体" w:cs="宋体"/>
          <w:sz w:val="24"/>
          <w:u w:val="single"/>
        </w:rPr>
        <w:t xml:space="preserve">                </w:t>
      </w:r>
    </w:p>
    <w:p w:rsidR="00FB0EF7" w:rsidRDefault="00FB0EF7">
      <w:pPr>
        <w:spacing w:line="315" w:lineRule="auto"/>
        <w:rPr>
          <w:sz w:val="24"/>
        </w:rPr>
      </w:pPr>
    </w:p>
    <w:p w:rsidR="00FB0EF7" w:rsidRDefault="00FB0EF7">
      <w:pPr>
        <w:spacing w:line="315" w:lineRule="auto"/>
        <w:rPr>
          <w:sz w:val="24"/>
        </w:rPr>
      </w:pPr>
    </w:p>
    <w:p w:rsidR="00FB0EF7" w:rsidRDefault="00FB0EF7">
      <w:pPr>
        <w:spacing w:line="315" w:lineRule="auto"/>
        <w:rPr>
          <w:sz w:val="24"/>
        </w:rPr>
      </w:pPr>
    </w:p>
    <w:p w:rsidR="00FB0EF7" w:rsidRDefault="006A1F11">
      <w:pPr>
        <w:spacing w:before="72" w:line="219" w:lineRule="auto"/>
        <w:rPr>
          <w:rFonts w:ascii="宋体" w:hAnsi="宋体" w:cs="宋体"/>
          <w:sz w:val="24"/>
        </w:rPr>
      </w:pPr>
      <w:r>
        <w:rPr>
          <w:rFonts w:ascii="宋体" w:hAnsi="宋体" w:cs="宋体"/>
          <w:spacing w:val="-1"/>
          <w:sz w:val="24"/>
        </w:rPr>
        <w:t>授权人</w:t>
      </w:r>
      <w:r>
        <w:rPr>
          <w:rFonts w:ascii="宋体" w:hAnsi="宋体" w:cs="宋体"/>
          <w:spacing w:val="-1"/>
          <w:sz w:val="24"/>
        </w:rPr>
        <w:t>(</w:t>
      </w:r>
      <w:r>
        <w:rPr>
          <w:rFonts w:ascii="宋体" w:hAnsi="宋体" w:cs="宋体"/>
          <w:spacing w:val="-1"/>
          <w:sz w:val="24"/>
        </w:rPr>
        <w:t>法定代表人</w:t>
      </w:r>
      <w:r>
        <w:rPr>
          <w:rFonts w:ascii="宋体" w:hAnsi="宋体" w:cs="宋体"/>
          <w:spacing w:val="-1"/>
          <w:sz w:val="24"/>
        </w:rPr>
        <w:t>)</w:t>
      </w:r>
      <w:r>
        <w:rPr>
          <w:rFonts w:ascii="宋体" w:hAnsi="宋体" w:cs="宋体"/>
          <w:spacing w:val="-1"/>
          <w:sz w:val="24"/>
        </w:rPr>
        <w:t>：</w:t>
      </w:r>
      <w:r>
        <w:rPr>
          <w:rFonts w:ascii="宋体" w:hAnsi="宋体" w:cs="宋体"/>
          <w:spacing w:val="-1"/>
          <w:sz w:val="24"/>
          <w:u w:val="single"/>
        </w:rPr>
        <w:t xml:space="preserve">  (</w:t>
      </w:r>
      <w:r>
        <w:rPr>
          <w:rFonts w:ascii="宋体" w:hAnsi="宋体" w:cs="宋体"/>
          <w:spacing w:val="-1"/>
          <w:sz w:val="24"/>
          <w:u w:val="single"/>
        </w:rPr>
        <w:t>签字或盖章</w:t>
      </w:r>
      <w:r>
        <w:rPr>
          <w:rFonts w:ascii="宋体" w:hAnsi="宋体" w:cs="宋体"/>
          <w:spacing w:val="-1"/>
          <w:sz w:val="24"/>
          <w:u w:val="single"/>
        </w:rPr>
        <w:t>)</w:t>
      </w:r>
      <w:r>
        <w:rPr>
          <w:rFonts w:ascii="宋体" w:hAnsi="宋体" w:cs="宋体"/>
          <w:sz w:val="24"/>
          <w:u w:val="single"/>
        </w:rPr>
        <w:t xml:space="preserve"> </w:t>
      </w:r>
    </w:p>
    <w:p w:rsidR="00FB0EF7" w:rsidRDefault="00FB0EF7">
      <w:pPr>
        <w:spacing w:line="259" w:lineRule="auto"/>
        <w:rPr>
          <w:sz w:val="24"/>
        </w:rPr>
      </w:pPr>
    </w:p>
    <w:p w:rsidR="00FB0EF7" w:rsidRDefault="006A1F11">
      <w:pPr>
        <w:spacing w:before="72" w:line="219" w:lineRule="auto"/>
        <w:rPr>
          <w:rFonts w:ascii="宋体" w:hAnsi="宋体" w:cs="宋体"/>
          <w:sz w:val="24"/>
        </w:rPr>
      </w:pPr>
      <w:r>
        <w:rPr>
          <w:rFonts w:ascii="宋体" w:hAnsi="宋体" w:cs="宋体"/>
          <w:spacing w:val="-3"/>
          <w:sz w:val="24"/>
        </w:rPr>
        <w:t>比选申请人：</w:t>
      </w:r>
      <w:r>
        <w:rPr>
          <w:rFonts w:ascii="宋体" w:hAnsi="宋体" w:cs="宋体"/>
          <w:spacing w:val="-3"/>
          <w:sz w:val="24"/>
          <w:u w:val="single"/>
        </w:rPr>
        <w:t>(</w:t>
      </w:r>
      <w:r>
        <w:rPr>
          <w:rFonts w:ascii="宋体" w:hAnsi="宋体" w:cs="宋体"/>
          <w:spacing w:val="-3"/>
          <w:sz w:val="24"/>
          <w:u w:val="single"/>
        </w:rPr>
        <w:t>全称并加盖</w:t>
      </w:r>
      <w:r>
        <w:rPr>
          <w:rFonts w:ascii="宋体" w:hAnsi="宋体" w:cs="宋体" w:hint="eastAsia"/>
          <w:spacing w:val="-3"/>
          <w:sz w:val="24"/>
          <w:u w:val="single"/>
        </w:rPr>
        <w:t>公</w:t>
      </w:r>
      <w:r>
        <w:rPr>
          <w:rFonts w:ascii="宋体" w:hAnsi="宋体" w:cs="宋体"/>
          <w:spacing w:val="-3"/>
          <w:sz w:val="24"/>
          <w:u w:val="single"/>
        </w:rPr>
        <w:t>章</w:t>
      </w:r>
      <w:r>
        <w:rPr>
          <w:rFonts w:ascii="宋体" w:hAnsi="宋体" w:cs="宋体"/>
          <w:sz w:val="24"/>
          <w:u w:val="single"/>
        </w:rPr>
        <w:t xml:space="preserve">) </w:t>
      </w:r>
    </w:p>
    <w:p w:rsidR="00FB0EF7" w:rsidRDefault="00FB0EF7">
      <w:pPr>
        <w:spacing w:line="260" w:lineRule="auto"/>
        <w:rPr>
          <w:sz w:val="24"/>
        </w:rPr>
      </w:pPr>
    </w:p>
    <w:p w:rsidR="00FB0EF7" w:rsidRDefault="00FB0EF7">
      <w:pPr>
        <w:spacing w:line="260" w:lineRule="auto"/>
        <w:rPr>
          <w:sz w:val="24"/>
        </w:rPr>
      </w:pPr>
    </w:p>
    <w:p w:rsidR="00FB0EF7" w:rsidRDefault="006A1F11">
      <w:pPr>
        <w:spacing w:before="73" w:line="220" w:lineRule="auto"/>
        <w:jc w:val="right"/>
        <w:rPr>
          <w:rFonts w:ascii="宋体" w:hAnsi="宋体" w:cs="宋体"/>
          <w:sz w:val="24"/>
        </w:rPr>
      </w:pPr>
      <w:r>
        <w:rPr>
          <w:rFonts w:ascii="宋体" w:hAnsi="宋体" w:cs="宋体"/>
          <w:spacing w:val="-9"/>
          <w:sz w:val="24"/>
        </w:rPr>
        <w:t>日</w:t>
      </w:r>
      <w:r>
        <w:rPr>
          <w:rFonts w:ascii="宋体" w:hAnsi="宋体" w:cs="宋体"/>
          <w:spacing w:val="-7"/>
          <w:sz w:val="24"/>
        </w:rPr>
        <w:t>期：</w:t>
      </w:r>
      <w:r>
        <w:rPr>
          <w:rFonts w:ascii="宋体" w:hAnsi="宋体" w:cs="宋体"/>
          <w:spacing w:val="-7"/>
          <w:sz w:val="24"/>
          <w:u w:val="single"/>
        </w:rPr>
        <w:t xml:space="preserve">        </w:t>
      </w:r>
      <w:r>
        <w:rPr>
          <w:rFonts w:ascii="宋体" w:hAnsi="宋体" w:cs="宋体"/>
          <w:spacing w:val="-7"/>
          <w:sz w:val="24"/>
        </w:rPr>
        <w:t>年</w:t>
      </w:r>
      <w:r>
        <w:rPr>
          <w:rFonts w:ascii="宋体" w:hAnsi="宋体" w:cs="宋体"/>
          <w:spacing w:val="-7"/>
          <w:sz w:val="24"/>
          <w:u w:val="single"/>
        </w:rPr>
        <w:t xml:space="preserve">   </w:t>
      </w:r>
      <w:r>
        <w:rPr>
          <w:rFonts w:ascii="宋体" w:hAnsi="宋体" w:cs="宋体"/>
          <w:spacing w:val="-7"/>
          <w:sz w:val="24"/>
        </w:rPr>
        <w:t xml:space="preserve"> </w:t>
      </w:r>
      <w:r>
        <w:rPr>
          <w:rFonts w:ascii="宋体" w:hAnsi="宋体" w:cs="宋体"/>
          <w:spacing w:val="-7"/>
          <w:sz w:val="24"/>
        </w:rPr>
        <w:t>月</w:t>
      </w:r>
      <w:r>
        <w:rPr>
          <w:rFonts w:ascii="宋体" w:hAnsi="宋体" w:cs="宋体"/>
          <w:spacing w:val="-7"/>
          <w:sz w:val="24"/>
          <w:u w:val="single"/>
        </w:rPr>
        <w:t xml:space="preserve">   </w:t>
      </w:r>
      <w:r>
        <w:rPr>
          <w:rFonts w:ascii="宋体" w:hAnsi="宋体" w:cs="宋体"/>
          <w:spacing w:val="-7"/>
          <w:sz w:val="24"/>
        </w:rPr>
        <w:t xml:space="preserve"> </w:t>
      </w:r>
      <w:r>
        <w:rPr>
          <w:rFonts w:ascii="宋体" w:hAnsi="宋体" w:cs="宋体"/>
          <w:spacing w:val="-7"/>
          <w:sz w:val="24"/>
        </w:rPr>
        <w:t>日</w:t>
      </w:r>
    </w:p>
    <w:p w:rsidR="00FB0EF7" w:rsidRDefault="00FB0EF7">
      <w:pPr>
        <w:spacing w:line="304" w:lineRule="auto"/>
        <w:rPr>
          <w:sz w:val="24"/>
        </w:rPr>
      </w:pPr>
    </w:p>
    <w:p w:rsidR="00FB0EF7" w:rsidRDefault="00FB0EF7">
      <w:pPr>
        <w:spacing w:line="304" w:lineRule="auto"/>
        <w:rPr>
          <w:sz w:val="24"/>
        </w:rPr>
      </w:pPr>
    </w:p>
    <w:p w:rsidR="00FB0EF7" w:rsidRDefault="006A1F11">
      <w:pPr>
        <w:spacing w:before="65" w:line="232" w:lineRule="auto"/>
        <w:rPr>
          <w:rFonts w:ascii="宋体" w:hAnsi="宋体" w:cs="宋体"/>
          <w:sz w:val="24"/>
        </w:rPr>
      </w:pPr>
      <w:r>
        <w:rPr>
          <w:rFonts w:ascii="宋体" w:hAnsi="宋体" w:cs="宋体"/>
          <w:spacing w:val="16"/>
          <w:sz w:val="24"/>
        </w:rPr>
        <w:t>注</w:t>
      </w:r>
      <w:r>
        <w:rPr>
          <w:rFonts w:ascii="宋体" w:hAnsi="宋体" w:cs="宋体"/>
          <w:spacing w:val="14"/>
          <w:sz w:val="24"/>
        </w:rPr>
        <w:t>：</w:t>
      </w:r>
      <w:r>
        <w:rPr>
          <w:rFonts w:ascii="宋体" w:hAnsi="宋体" w:cs="宋体"/>
          <w:b/>
          <w:bCs/>
          <w:spacing w:val="8"/>
          <w:sz w:val="24"/>
        </w:rPr>
        <w:t>1.</w:t>
      </w:r>
      <w:r>
        <w:rPr>
          <w:rFonts w:ascii="宋体" w:hAnsi="宋体" w:cs="宋体"/>
          <w:b/>
          <w:bCs/>
          <w:spacing w:val="8"/>
          <w:sz w:val="24"/>
        </w:rPr>
        <w:t>附法定代表人及委托代理人身份证复印件。</w:t>
      </w:r>
    </w:p>
    <w:p w:rsidR="00FB0EF7" w:rsidRDefault="006A1F11">
      <w:pPr>
        <w:spacing w:before="157" w:line="270" w:lineRule="exact"/>
        <w:ind w:left="422"/>
        <w:rPr>
          <w:rFonts w:ascii="仿宋" w:eastAsia="仿宋" w:hAnsi="仿宋" w:cs="仿宋"/>
          <w:spacing w:val="-2"/>
          <w:sz w:val="30"/>
          <w:szCs w:val="30"/>
        </w:rPr>
      </w:pPr>
      <w:r>
        <w:rPr>
          <w:rFonts w:ascii="宋体" w:hAnsi="宋体" w:cs="宋体"/>
          <w:spacing w:val="9"/>
          <w:position w:val="1"/>
          <w:sz w:val="24"/>
        </w:rPr>
        <w:t>2.</w:t>
      </w:r>
      <w:r>
        <w:rPr>
          <w:rFonts w:ascii="宋体" w:hAnsi="宋体" w:cs="宋体"/>
          <w:spacing w:val="9"/>
          <w:position w:val="1"/>
          <w:sz w:val="24"/>
        </w:rPr>
        <w:t>比选申请人的法定代表人直接参加比选活动的，不需要提供授权书</w:t>
      </w:r>
      <w:r>
        <w:rPr>
          <w:rFonts w:ascii="宋体" w:hAnsi="宋体" w:cs="宋体" w:hint="eastAsia"/>
          <w:spacing w:val="9"/>
          <w:position w:val="1"/>
          <w:sz w:val="24"/>
        </w:rPr>
        <w:t>，仅提供法定代表人身份证复印件即可</w:t>
      </w:r>
      <w:r>
        <w:rPr>
          <w:rFonts w:ascii="宋体" w:hAnsi="宋体" w:cs="宋体"/>
          <w:spacing w:val="7"/>
          <w:position w:val="1"/>
          <w:sz w:val="24"/>
        </w:rPr>
        <w:t>。</w:t>
      </w:r>
    </w:p>
    <w:p w:rsidR="00FB0EF7" w:rsidRDefault="006A1F11">
      <w:pPr>
        <w:spacing w:line="360" w:lineRule="auto"/>
        <w:rPr>
          <w:rFonts w:ascii="仿宋" w:eastAsia="仿宋" w:hAnsi="仿宋"/>
          <w:b/>
          <w:sz w:val="28"/>
          <w:szCs w:val="28"/>
        </w:rPr>
      </w:pPr>
      <w:r>
        <w:rPr>
          <w:rFonts w:ascii="仿宋" w:eastAsia="仿宋" w:hAnsi="仿宋" w:hint="eastAsia"/>
          <w:b/>
          <w:sz w:val="28"/>
          <w:szCs w:val="28"/>
        </w:rPr>
        <w:lastRenderedPageBreak/>
        <w:t>附件</w:t>
      </w:r>
      <w:r>
        <w:rPr>
          <w:rFonts w:ascii="仿宋" w:eastAsia="仿宋" w:hAnsi="仿宋" w:hint="eastAsia"/>
          <w:b/>
          <w:sz w:val="28"/>
          <w:szCs w:val="28"/>
        </w:rPr>
        <w:t>九：</w:t>
      </w:r>
    </w:p>
    <w:p w:rsidR="00FB0EF7" w:rsidRDefault="006A1F11">
      <w:pPr>
        <w:spacing w:beforeLines="100" w:before="312" w:afterLines="100" w:after="312" w:line="360" w:lineRule="auto"/>
        <w:jc w:val="center"/>
        <w:rPr>
          <w:rFonts w:ascii="仿宋" w:eastAsia="仿宋" w:hAnsi="仿宋"/>
          <w:b/>
          <w:color w:val="000000"/>
          <w:sz w:val="30"/>
          <w:szCs w:val="30"/>
        </w:rPr>
      </w:pPr>
      <w:r>
        <w:rPr>
          <w:rFonts w:ascii="仿宋" w:eastAsia="仿宋" w:hAnsi="仿宋" w:hint="eastAsia"/>
          <w:b/>
          <w:color w:val="000000"/>
          <w:sz w:val="30"/>
          <w:szCs w:val="30"/>
        </w:rPr>
        <w:t>财务结算方式和周期</w:t>
      </w:r>
    </w:p>
    <w:p w:rsidR="00FB0EF7" w:rsidRDefault="006A1F11">
      <w:pPr>
        <w:ind w:right="720"/>
        <w:jc w:val="center"/>
        <w:rPr>
          <w:b/>
          <w:sz w:val="24"/>
        </w:rPr>
      </w:pPr>
      <w:r>
        <w:rPr>
          <w:rFonts w:hint="eastAsia"/>
          <w:b/>
          <w:sz w:val="24"/>
        </w:rPr>
        <w:t>（格式自拟）</w:t>
      </w:r>
    </w:p>
    <w:p w:rsidR="00FB0EF7" w:rsidRDefault="00FB0EF7">
      <w:pPr>
        <w:pStyle w:val="2"/>
        <w:ind w:firstLineChars="0" w:firstLine="0"/>
        <w:rPr>
          <w:rFonts w:ascii="仿宋" w:eastAsia="仿宋" w:hAnsi="仿宋" w:cs="Arial"/>
          <w:b/>
        </w:rPr>
      </w:pPr>
    </w:p>
    <w:p w:rsidR="00FB0EF7" w:rsidRDefault="006A1F11">
      <w:pPr>
        <w:ind w:right="720" w:firstLineChars="1911" w:firstLine="4604"/>
        <w:rPr>
          <w:rFonts w:ascii="仿宋" w:eastAsia="仿宋" w:hAnsi="仿宋"/>
          <w:b/>
          <w:sz w:val="24"/>
        </w:rPr>
      </w:pPr>
      <w:r>
        <w:rPr>
          <w:rFonts w:ascii="仿宋" w:eastAsia="仿宋" w:hAnsi="仿宋" w:hint="eastAsia"/>
          <w:b/>
          <w:sz w:val="24"/>
        </w:rPr>
        <w:t>投标单位（盖章）：</w:t>
      </w:r>
    </w:p>
    <w:p w:rsidR="00FB0EF7" w:rsidRDefault="00FB0EF7">
      <w:pPr>
        <w:ind w:right="480" w:firstLineChars="1911" w:firstLine="4604"/>
        <w:rPr>
          <w:rFonts w:ascii="仿宋" w:eastAsia="仿宋" w:hAnsi="仿宋"/>
          <w:b/>
          <w:sz w:val="24"/>
        </w:rPr>
      </w:pPr>
    </w:p>
    <w:p w:rsidR="00FB0EF7" w:rsidRDefault="006A1F11">
      <w:pPr>
        <w:ind w:right="480" w:firstLineChars="1911" w:firstLine="4604"/>
        <w:rPr>
          <w:rFonts w:ascii="仿宋" w:eastAsia="仿宋" w:hAnsi="仿宋"/>
          <w:b/>
          <w:sz w:val="24"/>
        </w:rPr>
      </w:pPr>
      <w:r>
        <w:rPr>
          <w:rFonts w:ascii="仿宋" w:eastAsia="仿宋" w:hAnsi="仿宋" w:hint="eastAsia"/>
          <w:b/>
          <w:sz w:val="24"/>
        </w:rPr>
        <w:t>法人代表人签字：</w:t>
      </w:r>
    </w:p>
    <w:p w:rsidR="00FB0EF7" w:rsidRDefault="00FB0EF7">
      <w:pPr>
        <w:ind w:right="964"/>
        <w:rPr>
          <w:rFonts w:ascii="仿宋" w:eastAsia="仿宋" w:hAnsi="仿宋"/>
          <w:b/>
          <w:sz w:val="24"/>
        </w:rPr>
      </w:pPr>
    </w:p>
    <w:p w:rsidR="00FB0EF7" w:rsidRDefault="006A1F11">
      <w:pPr>
        <w:ind w:firstLineChars="1888" w:firstLine="4549"/>
        <w:jc w:val="left"/>
        <w:rPr>
          <w:b/>
          <w:sz w:val="24"/>
        </w:rPr>
      </w:pPr>
      <w:r>
        <w:rPr>
          <w:rFonts w:ascii="仿宋" w:eastAsia="仿宋" w:hAnsi="仿宋" w:hint="eastAsia"/>
          <w:b/>
          <w:sz w:val="24"/>
        </w:rPr>
        <w:t>日</w:t>
      </w:r>
      <w:r>
        <w:rPr>
          <w:rFonts w:ascii="仿宋" w:eastAsia="仿宋" w:hAnsi="仿宋" w:hint="eastAsia"/>
          <w:b/>
          <w:sz w:val="24"/>
        </w:rPr>
        <w:t xml:space="preserve">  </w:t>
      </w:r>
      <w:r>
        <w:rPr>
          <w:rFonts w:ascii="仿宋" w:eastAsia="仿宋" w:hAnsi="仿宋" w:hint="eastAsia"/>
          <w:b/>
          <w:sz w:val="24"/>
        </w:rPr>
        <w:t>期：</w:t>
      </w:r>
    </w:p>
    <w:p w:rsidR="00FB0EF7" w:rsidRDefault="00FB0EF7">
      <w:pPr>
        <w:pStyle w:val="2"/>
        <w:ind w:firstLine="592"/>
        <w:rPr>
          <w:rFonts w:ascii="仿宋" w:eastAsia="仿宋" w:hAnsi="仿宋" w:cs="仿宋"/>
          <w:spacing w:val="-2"/>
          <w:sz w:val="30"/>
          <w:szCs w:val="30"/>
        </w:rPr>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p w:rsidR="00FB0EF7" w:rsidRDefault="00FB0EF7">
      <w:pPr>
        <w:pStyle w:val="2"/>
        <w:ind w:firstLine="480"/>
      </w:pPr>
    </w:p>
    <w:sectPr w:rsidR="00FB0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11" w:rsidRDefault="006A1F11" w:rsidP="00F772E2">
      <w:r>
        <w:separator/>
      </w:r>
    </w:p>
  </w:endnote>
  <w:endnote w:type="continuationSeparator" w:id="0">
    <w:p w:rsidR="006A1F11" w:rsidRDefault="006A1F11" w:rsidP="00F7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11" w:rsidRDefault="006A1F11" w:rsidP="00F772E2">
      <w:r>
        <w:separator/>
      </w:r>
    </w:p>
  </w:footnote>
  <w:footnote w:type="continuationSeparator" w:id="0">
    <w:p w:rsidR="006A1F11" w:rsidRDefault="006A1F11" w:rsidP="00F772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B87718"/>
    <w:multiLevelType w:val="singleLevel"/>
    <w:tmpl w:val="C0B87718"/>
    <w:lvl w:ilvl="0">
      <w:start w:val="4"/>
      <w:numFmt w:val="chineseCounting"/>
      <w:suff w:val="nothing"/>
      <w:lvlText w:val="%1、"/>
      <w:lvlJc w:val="left"/>
      <w:rPr>
        <w:rFonts w:hint="eastAsia"/>
      </w:rPr>
    </w:lvl>
  </w:abstractNum>
  <w:abstractNum w:abstractNumId="1" w15:restartNumberingAfterBreak="0">
    <w:nsid w:val="C36F69C3"/>
    <w:multiLevelType w:val="singleLevel"/>
    <w:tmpl w:val="C36F69C3"/>
    <w:lvl w:ilvl="0">
      <w:start w:val="3"/>
      <w:numFmt w:val="decimal"/>
      <w:lvlText w:val="%1."/>
      <w:lvlJc w:val="left"/>
      <w:pPr>
        <w:tabs>
          <w:tab w:val="left" w:pos="312"/>
        </w:tabs>
      </w:pPr>
    </w:lvl>
  </w:abstractNum>
  <w:abstractNum w:abstractNumId="2" w15:restartNumberingAfterBreak="0">
    <w:nsid w:val="05A612CA"/>
    <w:multiLevelType w:val="singleLevel"/>
    <w:tmpl w:val="05A612CA"/>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jlmZWIyZjQ1NDQwMjBiZDBiZTA3ZDVkOTlhNDQifQ=="/>
  </w:docVars>
  <w:rsids>
    <w:rsidRoot w:val="080D33C5"/>
    <w:rsid w:val="006A1F11"/>
    <w:rsid w:val="00F772E2"/>
    <w:rsid w:val="00FB0EF7"/>
    <w:rsid w:val="01BA3449"/>
    <w:rsid w:val="080D33C5"/>
    <w:rsid w:val="1528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134FD"/>
  <w15:docId w15:val="{3356AC81-1148-4C8D-9779-69412B06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line="590" w:lineRule="exact"/>
      <w:ind w:firstLineChars="200" w:firstLine="880"/>
    </w:pPr>
    <w:rPr>
      <w:kern w:val="0"/>
      <w:sz w:val="24"/>
    </w:rPr>
  </w:style>
  <w:style w:type="paragraph" w:styleId="a3">
    <w:name w:val="Body Text"/>
    <w:basedOn w:val="a"/>
    <w:qFormat/>
    <w:pPr>
      <w:spacing w:after="120"/>
    </w:pPr>
    <w:rPr>
      <w:rFonts w:ascii="Cambria Math" w:eastAsia="楷体_GB2312" w:hAnsi="Cambria Math"/>
      <w:lang w:val="zh-CN"/>
    </w:rPr>
  </w:style>
  <w:style w:type="paragraph" w:styleId="a4">
    <w:name w:val="Body Text First Indent"/>
    <w:basedOn w:val="a3"/>
    <w:uiPriority w:val="99"/>
    <w:unhideWhenUsed/>
    <w:qFormat/>
    <w:pPr>
      <w:widowControl/>
      <w:kinsoku w:val="0"/>
      <w:autoSpaceDE w:val="0"/>
      <w:autoSpaceDN w:val="0"/>
      <w:adjustRightInd w:val="0"/>
      <w:snapToGrid w:val="0"/>
      <w:ind w:firstLineChars="100" w:firstLine="420"/>
      <w:jc w:val="left"/>
      <w:textAlignment w:val="baseline"/>
    </w:pPr>
    <w:rPr>
      <w:rFonts w:ascii="Arial" w:eastAsia="宋体" w:hAnsi="Arial" w:cs="Arial"/>
      <w:snapToGrid w:val="0"/>
      <w:color w:val="000000"/>
      <w:kern w:val="0"/>
      <w:szCs w:val="21"/>
      <w:lang w:val="en-US"/>
    </w:rPr>
  </w:style>
  <w:style w:type="table" w:customStyle="1" w:styleId="TableNormal">
    <w:name w:val="Table Normal"/>
    <w:unhideWhenUsed/>
    <w:qFormat/>
    <w:tblPr>
      <w:tblCellMar>
        <w:top w:w="0" w:type="dxa"/>
        <w:left w:w="0" w:type="dxa"/>
        <w:bottom w:w="0" w:type="dxa"/>
        <w:right w:w="0" w:type="dxa"/>
      </w:tblCellMar>
    </w:tblPr>
  </w:style>
  <w:style w:type="paragraph" w:styleId="a5">
    <w:name w:val="header"/>
    <w:basedOn w:val="a"/>
    <w:link w:val="a6"/>
    <w:rsid w:val="00F772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772E2"/>
    <w:rPr>
      <w:rFonts w:ascii="Calibri" w:eastAsia="宋体" w:hAnsi="Calibri" w:cs="Times New Roman"/>
      <w:kern w:val="2"/>
      <w:sz w:val="18"/>
      <w:szCs w:val="18"/>
    </w:rPr>
  </w:style>
  <w:style w:type="paragraph" w:styleId="a7">
    <w:name w:val="footer"/>
    <w:basedOn w:val="a"/>
    <w:link w:val="a8"/>
    <w:rsid w:val="00F772E2"/>
    <w:pPr>
      <w:tabs>
        <w:tab w:val="center" w:pos="4153"/>
        <w:tab w:val="right" w:pos="8306"/>
      </w:tabs>
      <w:snapToGrid w:val="0"/>
      <w:jc w:val="left"/>
    </w:pPr>
    <w:rPr>
      <w:sz w:val="18"/>
      <w:szCs w:val="18"/>
    </w:rPr>
  </w:style>
  <w:style w:type="character" w:customStyle="1" w:styleId="a8">
    <w:name w:val="页脚 字符"/>
    <w:basedOn w:val="a0"/>
    <w:link w:val="a7"/>
    <w:rsid w:val="00F772E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大宇设计</dc:creator>
  <cp:lastModifiedBy>Lenovo</cp:lastModifiedBy>
  <cp:revision>2</cp:revision>
  <cp:lastPrinted>2023-04-11T10:12:00Z</cp:lastPrinted>
  <dcterms:created xsi:type="dcterms:W3CDTF">2023-03-30T10:05:00Z</dcterms:created>
  <dcterms:modified xsi:type="dcterms:W3CDTF">2023-04-17T07:35:00Z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AB057958F1FF4950B73982C9490F1816_13</vt:lpwstr>
  </property>
</Properties>
</file>